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rPr>
          <w:rFonts w:ascii="Arial" w:cs="Arial" w:eastAsia="Arial" w:hAnsi="Arial"/>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pacing w:after="0" w:line="36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ind w:right="-710"/>
        <w:jc w:val="center"/>
        <w:rPr>
          <w:rFonts w:ascii="Arial" w:cs="Arial" w:eastAsia="Arial" w:hAnsi="Arial"/>
          <w:b w:val="1"/>
        </w:rPr>
      </w:pPr>
      <w:r w:rsidDel="00000000" w:rsidR="00000000" w:rsidRPr="00000000">
        <w:rPr>
          <w:rFonts w:ascii="Arial" w:cs="Arial" w:eastAsia="Arial" w:hAnsi="Arial"/>
          <w:b w:val="1"/>
          <w:rtl w:val="0"/>
        </w:rPr>
        <w:t xml:space="preserve">TERMO DE COMPROMISSO DE BOLSA FAPESC CP 48/2021</w:t>
      </w:r>
    </w:p>
    <w:p w:rsidR="00000000" w:rsidDel="00000000" w:rsidP="00000000" w:rsidRDefault="00000000" w:rsidRPr="00000000" w14:paraId="00000004">
      <w:pPr>
        <w:ind w:right="707"/>
        <w:rPr>
          <w:rFonts w:ascii="Arial" w:cs="Arial" w:eastAsia="Arial" w:hAnsi="Arial"/>
        </w:rPr>
      </w:pPr>
      <w:r w:rsidDel="00000000" w:rsidR="00000000" w:rsidRPr="00000000">
        <w:rPr>
          <w:rtl w:val="0"/>
        </w:rPr>
      </w:r>
    </w:p>
    <w:tbl>
      <w:tblPr>
        <w:tblStyle w:val="Table1"/>
        <w:tblW w:w="10110.0" w:type="dxa"/>
        <w:jc w:val="left"/>
        <w:tblInd w:w="0.0" w:type="dxa"/>
        <w:tblLayout w:type="fixed"/>
        <w:tblLook w:val="0400"/>
      </w:tblPr>
      <w:tblGrid>
        <w:gridCol w:w="41"/>
        <w:gridCol w:w="10024"/>
        <w:gridCol w:w="45"/>
        <w:tblGridChange w:id="0">
          <w:tblGrid>
            <w:gridCol w:w="41"/>
            <w:gridCol w:w="10024"/>
            <w:gridCol w:w="45"/>
          </w:tblGrid>
        </w:tblGridChange>
      </w:tblGrid>
      <w:tr>
        <w:trPr>
          <w:cantSplit w:val="0"/>
          <w:trHeight w:val="68" w:hRule="atLeast"/>
          <w:tblHeader w:val="0"/>
        </w:trPr>
        <w:tc>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0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tcMar>
              <w:top w:w="0.0" w:type="dxa"/>
              <w:left w:w="0.0" w:type="dxa"/>
              <w:bottom w:w="0.0" w:type="dxa"/>
              <w:right w:w="0.0" w:type="dxa"/>
            </w:tcM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4545.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5"/>
              <w:tblGridChange w:id="0">
                <w:tblGrid>
                  <w:gridCol w:w="4545"/>
                </w:tblGrid>
              </w:tblGridChange>
            </w:tblGrid>
            <w:tr>
              <w:trPr>
                <w:cantSplit w:val="0"/>
                <w:trHeight w:val="321" w:hRule="atLeast"/>
                <w:tblHeader w:val="0"/>
              </w:trPr>
              <w:tc>
                <w:tcPr/>
                <w:p w:rsidR="00000000" w:rsidDel="00000000" w:rsidP="00000000" w:rsidRDefault="00000000" w:rsidRPr="00000000" w14:paraId="00000007">
                  <w:pPr>
                    <w:ind w:right="707"/>
                    <w:jc w:val="center"/>
                    <w:rPr>
                      <w:rFonts w:ascii="Arial" w:cs="Arial" w:eastAsia="Arial" w:hAnsi="Arial"/>
                      <w:b w:val="1"/>
                      <w:i w:val="1"/>
                    </w:rPr>
                  </w:pPr>
                  <w:r w:rsidDel="00000000" w:rsidR="00000000" w:rsidRPr="00000000">
                    <w:rPr>
                      <w:rFonts w:ascii="Arial" w:cs="Arial" w:eastAsia="Arial" w:hAnsi="Arial"/>
                      <w:b w:val="1"/>
                      <w:i w:val="1"/>
                      <w:rtl w:val="0"/>
                    </w:rPr>
                    <w:t xml:space="preserve">A ser preenchido pela FAPESC</w:t>
                  </w:r>
                </w:p>
              </w:tc>
            </w:tr>
            <w:tr>
              <w:trPr>
                <w:cantSplit w:val="0"/>
                <w:trHeight w:val="339" w:hRule="atLeast"/>
                <w:tblHeader w:val="0"/>
              </w:trPr>
              <w:tc>
                <w:tcPr/>
                <w:p w:rsidR="00000000" w:rsidDel="00000000" w:rsidP="00000000" w:rsidRDefault="00000000" w:rsidRPr="00000000" w14:paraId="00000008">
                  <w:pPr>
                    <w:ind w:right="-200"/>
                    <w:jc w:val="both"/>
                    <w:rPr>
                      <w:rFonts w:ascii="Arial" w:cs="Arial" w:eastAsia="Arial" w:hAnsi="Arial"/>
                    </w:rPr>
                  </w:pPr>
                  <w:r w:rsidDel="00000000" w:rsidR="00000000" w:rsidRPr="00000000">
                    <w:rPr>
                      <w:rFonts w:ascii="Arial" w:cs="Arial" w:eastAsia="Arial" w:hAnsi="Arial"/>
                      <w:rtl w:val="0"/>
                    </w:rPr>
                    <w:t xml:space="preserve">SGP-e  FAPESC Nº: 3003/2021</w:t>
                  </w:r>
                </w:p>
              </w:tc>
            </w:tr>
          </w:tbl>
          <w:p w:rsidR="00000000" w:rsidDel="00000000" w:rsidP="00000000" w:rsidRDefault="00000000" w:rsidRPr="00000000" w14:paraId="00000009">
            <w:pPr>
              <w:ind w:right="707"/>
              <w:rPr>
                <w:rFonts w:ascii="Arial" w:cs="Arial" w:eastAsia="Arial" w:hAnsi="Arial"/>
                <w:b w:val="1"/>
              </w:rPr>
            </w:pPr>
            <w:r w:rsidDel="00000000" w:rsidR="00000000" w:rsidRPr="00000000">
              <w:rPr>
                <w:rtl w:val="0"/>
              </w:rPr>
            </w:r>
          </w:p>
          <w:p w:rsidR="00000000" w:rsidDel="00000000" w:rsidP="00000000" w:rsidRDefault="00000000" w:rsidRPr="00000000" w14:paraId="0000000A">
            <w:pPr>
              <w:ind w:right="707"/>
              <w:rPr>
                <w:rFonts w:ascii="Arial" w:cs="Arial" w:eastAsia="Arial" w:hAnsi="Arial"/>
                <w:b w:val="1"/>
              </w:rPr>
            </w:pPr>
            <w:r w:rsidDel="00000000" w:rsidR="00000000" w:rsidRPr="00000000">
              <w:rPr>
                <w:rtl w:val="0"/>
              </w:rPr>
            </w:r>
          </w:p>
          <w:p w:rsidR="00000000" w:rsidDel="00000000" w:rsidP="00000000" w:rsidRDefault="00000000" w:rsidRPr="00000000" w14:paraId="0000000B">
            <w:pPr>
              <w:ind w:right="707"/>
              <w:jc w:val="both"/>
              <w:rPr>
                <w:rFonts w:ascii="Arial" w:cs="Arial" w:eastAsia="Arial" w:hAnsi="Arial"/>
              </w:rPr>
            </w:pPr>
            <w:r w:rsidDel="00000000" w:rsidR="00000000" w:rsidRPr="00000000">
              <w:rPr>
                <w:rFonts w:ascii="Arial" w:cs="Arial" w:eastAsia="Arial" w:hAnsi="Arial"/>
                <w:b w:val="1"/>
                <w:rtl w:val="0"/>
              </w:rPr>
              <w:t xml:space="preserve">O Programa de BOLSAS FAPESC </w:t>
            </w:r>
            <w:r w:rsidDel="00000000" w:rsidR="00000000" w:rsidRPr="00000000">
              <w:rPr>
                <w:rFonts w:ascii="Arial" w:cs="Arial" w:eastAsia="Arial" w:hAnsi="Arial"/>
                <w:rtl w:val="0"/>
              </w:rPr>
              <w:t xml:space="preserve">objetiva:</w:t>
            </w:r>
          </w:p>
          <w:p w:rsidR="00000000" w:rsidDel="00000000" w:rsidP="00000000" w:rsidRDefault="00000000" w:rsidRPr="00000000" w14:paraId="0000000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90" w:right="709"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formação de profissionais para a Pesquisa Científica, Tecnológica e Inovação em universidades, institutos de pesquisa e desenvolvimento, centros tecnológicos, centros de formação profissional e empresas de base tecnológica, em todas as áreas do conhecimento, tanto no Brasil quanto no exterior, com o intuito de incentivar e promover o desenvolvimento em áreas estratégicas do Estado de Santa Catarina, e; </w:t>
            </w:r>
          </w:p>
          <w:p w:rsidR="00000000" w:rsidDel="00000000" w:rsidP="00000000" w:rsidRDefault="00000000" w:rsidRPr="00000000" w14:paraId="0000000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90" w:right="709"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fixação de pessoal de alto nível em Instituições de Ciência, Tecnologia e Inovação - ICTI, empresas e governos, para a realização e gestão de projetos de Pesquisa, Desenvolvimento e Inovação – PDI.</w:t>
            </w:r>
          </w:p>
          <w:p w:rsidR="00000000" w:rsidDel="00000000" w:rsidP="00000000" w:rsidRDefault="00000000" w:rsidRPr="00000000" w14:paraId="0000000E">
            <w:pPr>
              <w:ind w:right="707"/>
              <w:jc w:val="both"/>
              <w:rPr>
                <w:rFonts w:ascii="Arial" w:cs="Arial" w:eastAsia="Arial" w:hAnsi="Arial"/>
                <w:b w:val="1"/>
              </w:rPr>
            </w:pPr>
            <w:r w:rsidDel="00000000" w:rsidR="00000000" w:rsidRPr="00000000">
              <w:rPr>
                <w:rtl w:val="0"/>
              </w:rPr>
            </w:r>
          </w:p>
          <w:p w:rsidR="00000000" w:rsidDel="00000000" w:rsidP="00000000" w:rsidRDefault="00000000" w:rsidRPr="00000000" w14:paraId="0000000F">
            <w:pPr>
              <w:ind w:right="707"/>
              <w:jc w:val="both"/>
              <w:rPr>
                <w:rFonts w:ascii="Arial" w:cs="Arial" w:eastAsia="Arial" w:hAnsi="Arial"/>
                <w:b w:val="1"/>
              </w:rPr>
            </w:pPr>
            <w:r w:rsidDel="00000000" w:rsidR="00000000" w:rsidRPr="00000000">
              <w:rPr>
                <w:rFonts w:ascii="Arial" w:cs="Arial" w:eastAsia="Arial" w:hAnsi="Arial"/>
                <w:b w:val="1"/>
                <w:rtl w:val="0"/>
              </w:rPr>
              <w:t xml:space="preserve">1 DAS DEFINIÇÕES</w:t>
            </w:r>
          </w:p>
          <w:p w:rsidR="00000000" w:rsidDel="00000000" w:rsidP="00000000" w:rsidRDefault="00000000" w:rsidRPr="00000000" w14:paraId="00000010">
            <w:pPr>
              <w:widowControl w:val="0"/>
              <w:tabs>
                <w:tab w:val="left" w:pos="426"/>
              </w:tabs>
              <w:spacing w:after="0" w:line="360" w:lineRule="auto"/>
              <w:ind w:right="707"/>
              <w:jc w:val="both"/>
              <w:rPr>
                <w:rFonts w:ascii="Arial" w:cs="Arial" w:eastAsia="Arial" w:hAnsi="Arial"/>
              </w:rPr>
            </w:pPr>
            <w:r w:rsidDel="00000000" w:rsidR="00000000" w:rsidRPr="00000000">
              <w:rPr>
                <w:rFonts w:ascii="Arial" w:cs="Arial" w:eastAsia="Arial" w:hAnsi="Arial"/>
                <w:b w:val="1"/>
                <w:rtl w:val="0"/>
              </w:rPr>
              <w:t xml:space="preserve">Bolsista: </w:t>
            </w:r>
            <w:r w:rsidDel="00000000" w:rsidR="00000000" w:rsidRPr="00000000">
              <w:rPr>
                <w:rFonts w:ascii="Arial" w:cs="Arial" w:eastAsia="Arial" w:hAnsi="Arial"/>
                <w:rtl w:val="0"/>
              </w:rPr>
              <w:t xml:space="preserve">Pessoa física indicada por meio da Chamada Pública 48/2021, qualificada conforme item 2 do presente Termo, para executar o objeto do presente Termo, conforme atribuições previstas no item 6 do presente Termo. </w:t>
            </w:r>
          </w:p>
          <w:p w:rsidR="00000000" w:rsidDel="00000000" w:rsidP="00000000" w:rsidRDefault="00000000" w:rsidRPr="00000000" w14:paraId="00000011">
            <w:pPr>
              <w:spacing w:line="360" w:lineRule="auto"/>
              <w:ind w:right="707"/>
              <w:jc w:val="both"/>
              <w:rPr>
                <w:rFonts w:ascii="Arial" w:cs="Arial" w:eastAsia="Arial" w:hAnsi="Arial"/>
                <w:b w:val="1"/>
              </w:rPr>
            </w:pPr>
            <w:r w:rsidDel="00000000" w:rsidR="00000000" w:rsidRPr="00000000">
              <w:rPr>
                <w:rFonts w:ascii="Arial" w:cs="Arial" w:eastAsia="Arial" w:hAnsi="Arial"/>
                <w:b w:val="1"/>
                <w:rtl w:val="0"/>
              </w:rPr>
              <w:t xml:space="preserve">Coordenador do PPG: </w:t>
            </w:r>
            <w:r w:rsidDel="00000000" w:rsidR="00000000" w:rsidRPr="00000000">
              <w:rPr>
                <w:rFonts w:ascii="Arial" w:cs="Arial" w:eastAsia="Arial" w:hAnsi="Arial"/>
                <w:rtl w:val="0"/>
              </w:rPr>
              <w:t xml:space="preserve">pessoa física, proponente do projeto de PDI, responsável diretamente pela execução e prestação de contas. Exemplo: coordenador do programa de pós-graduação, representante legal da empresa.</w:t>
            </w:r>
            <w:r w:rsidDel="00000000" w:rsidR="00000000" w:rsidRPr="00000000">
              <w:rPr>
                <w:rtl w:val="0"/>
              </w:rPr>
            </w:r>
          </w:p>
          <w:p w:rsidR="00000000" w:rsidDel="00000000" w:rsidP="00000000" w:rsidRDefault="00000000" w:rsidRPr="00000000" w14:paraId="00000012">
            <w:pPr>
              <w:spacing w:line="360" w:lineRule="auto"/>
              <w:ind w:right="707"/>
              <w:jc w:val="both"/>
              <w:rPr>
                <w:rFonts w:ascii="Arial" w:cs="Arial" w:eastAsia="Arial" w:hAnsi="Arial"/>
              </w:rPr>
            </w:pPr>
            <w:r w:rsidDel="00000000" w:rsidR="00000000" w:rsidRPr="00000000">
              <w:rPr>
                <w:rFonts w:ascii="Arial" w:cs="Arial" w:eastAsia="Arial" w:hAnsi="Arial"/>
                <w:b w:val="1"/>
                <w:rtl w:val="0"/>
              </w:rPr>
              <w:t xml:space="preserve">Orientador do Bolsista: </w:t>
            </w:r>
            <w:r w:rsidDel="00000000" w:rsidR="00000000" w:rsidRPr="00000000">
              <w:rPr>
                <w:rFonts w:ascii="Arial" w:cs="Arial" w:eastAsia="Arial" w:hAnsi="Arial"/>
                <w:rtl w:val="0"/>
              </w:rPr>
              <w:t xml:space="preserve">pessoa diretamente responsável pelo bolsista, que acompanhará as atividades desempenhadas pelo mesmo. Poderá ser o orientador, o coordenador do projeto ou supervisor na empresa.</w:t>
            </w:r>
          </w:p>
          <w:p w:rsidR="00000000" w:rsidDel="00000000" w:rsidP="00000000" w:rsidRDefault="00000000" w:rsidRPr="00000000" w14:paraId="00000013">
            <w:pPr>
              <w:spacing w:line="360" w:lineRule="auto"/>
              <w:ind w:right="707"/>
              <w:jc w:val="both"/>
              <w:rPr>
                <w:rFonts w:ascii="Arial" w:cs="Arial" w:eastAsia="Arial" w:hAnsi="Arial"/>
              </w:rPr>
            </w:pPr>
            <w:r w:rsidDel="00000000" w:rsidR="00000000" w:rsidRPr="00000000">
              <w:rPr>
                <w:rFonts w:ascii="Arial" w:cs="Arial" w:eastAsia="Arial" w:hAnsi="Arial"/>
                <w:b w:val="1"/>
                <w:rtl w:val="0"/>
              </w:rPr>
              <w:t xml:space="preserve">Entidade: </w:t>
            </w:r>
            <w:r w:rsidDel="00000000" w:rsidR="00000000" w:rsidRPr="00000000">
              <w:rPr>
                <w:rFonts w:ascii="Arial" w:cs="Arial" w:eastAsia="Arial" w:hAnsi="Arial"/>
                <w:rtl w:val="0"/>
              </w:rPr>
              <w:t xml:space="preserve">pessoa jurídica, Instituições de Ensino Superior de Santa Catarina (IES/SC), públicas e privadas, sem fins lucrativos, sediada e com Cadastro Nacional Pessoa Jurídica (CNPJ) no estado de Santa Catarina. As entidades são corresponsáveis pelos bolsistas. </w:t>
            </w:r>
          </w:p>
          <w:p w:rsidR="00000000" w:rsidDel="00000000" w:rsidP="00000000" w:rsidRDefault="00000000" w:rsidRPr="00000000" w14:paraId="00000014">
            <w:pPr>
              <w:widowControl w:val="0"/>
              <w:tabs>
                <w:tab w:val="left" w:pos="426"/>
              </w:tabs>
              <w:spacing w:after="0" w:line="360" w:lineRule="auto"/>
              <w:ind w:right="707"/>
              <w:jc w:val="both"/>
              <w:rPr>
                <w:rFonts w:ascii="Arial" w:cs="Arial" w:eastAsia="Arial" w:hAnsi="Arial"/>
              </w:rPr>
            </w:pPr>
            <w:r w:rsidDel="00000000" w:rsidR="00000000" w:rsidRPr="00000000">
              <w:rPr>
                <w:rFonts w:ascii="Arial" w:cs="Arial" w:eastAsia="Arial" w:hAnsi="Arial"/>
                <w:b w:val="1"/>
                <w:rtl w:val="0"/>
              </w:rPr>
              <w:t xml:space="preserve">FAPESC:</w:t>
            </w:r>
            <w:r w:rsidDel="00000000" w:rsidR="00000000" w:rsidRPr="00000000">
              <w:rPr>
                <w:rFonts w:ascii="Arial" w:cs="Arial" w:eastAsia="Arial" w:hAnsi="Arial"/>
                <w:rtl w:val="0"/>
              </w:rPr>
              <w:t xml:space="preserve"> Entidade pública com personalidade jurídica de direito privado, inscrita no CNPJ sob o nº 01.682.869/0001- 26, com sede no Parque Tecnológico ALFA – Rodovia José Carlos Daux, 600 (SC 401), Km 01, Módulo 12A, Prédio CELTA/FAPESC, 5º andar, Bairro João Paulo, Florianópolis, Santa Catarina, CEP 88030-902, doravante denominada simplesmente FAPESC.</w:t>
            </w:r>
          </w:p>
          <w:p w:rsidR="00000000" w:rsidDel="00000000" w:rsidP="00000000" w:rsidRDefault="00000000" w:rsidRPr="00000000" w14:paraId="00000015">
            <w:pPr>
              <w:widowControl w:val="0"/>
              <w:tabs>
                <w:tab w:val="left" w:pos="426"/>
              </w:tabs>
              <w:spacing w:after="0" w:line="360" w:lineRule="auto"/>
              <w:ind w:right="707"/>
              <w:jc w:val="both"/>
              <w:rPr>
                <w:rFonts w:ascii="Arial" w:cs="Arial" w:eastAsia="Arial" w:hAnsi="Arial"/>
              </w:rPr>
            </w:pPr>
            <w:r w:rsidDel="00000000" w:rsidR="00000000" w:rsidRPr="00000000">
              <w:rPr>
                <w:rtl w:val="0"/>
              </w:rPr>
            </w:r>
          </w:p>
          <w:p w:rsidR="00000000" w:rsidDel="00000000" w:rsidP="00000000" w:rsidRDefault="00000000" w:rsidRPr="00000000" w14:paraId="00000016">
            <w:pPr>
              <w:pStyle w:val="Heading6"/>
              <w:keepLines w:val="0"/>
              <w:spacing w:before="0" w:line="240" w:lineRule="auto"/>
              <w:ind w:right="707"/>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2 DO BOLSISTA</w:t>
            </w:r>
          </w:p>
          <w:p w:rsidR="00000000" w:rsidDel="00000000" w:rsidP="00000000" w:rsidRDefault="00000000" w:rsidRPr="00000000" w14:paraId="00000017">
            <w:pPr>
              <w:ind w:right="707"/>
              <w:rPr>
                <w:rFonts w:ascii="Arial" w:cs="Arial" w:eastAsia="Arial" w:hAnsi="Arial"/>
              </w:rPr>
            </w:pPr>
            <w:r w:rsidDel="00000000" w:rsidR="00000000" w:rsidRPr="00000000">
              <w:rPr>
                <w:rtl w:val="0"/>
              </w:rPr>
            </w:r>
          </w:p>
          <w:tbl>
            <w:tblPr>
              <w:tblStyle w:val="Table3"/>
              <w:tblW w:w="95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63"/>
              <w:gridCol w:w="977"/>
              <w:gridCol w:w="249"/>
              <w:gridCol w:w="1066"/>
              <w:gridCol w:w="351"/>
              <w:gridCol w:w="499"/>
              <w:gridCol w:w="1911"/>
              <w:gridCol w:w="1378"/>
              <w:tblGridChange w:id="0">
                <w:tblGrid>
                  <w:gridCol w:w="3163"/>
                  <w:gridCol w:w="977"/>
                  <w:gridCol w:w="249"/>
                  <w:gridCol w:w="1066"/>
                  <w:gridCol w:w="351"/>
                  <w:gridCol w:w="499"/>
                  <w:gridCol w:w="1911"/>
                  <w:gridCol w:w="1378"/>
                </w:tblGrid>
              </w:tblGridChange>
            </w:tblGrid>
            <w:tr>
              <w:trPr>
                <w:cantSplit w:val="0"/>
                <w:trHeight w:val="397" w:hRule="atLeast"/>
                <w:tblHeader w:val="0"/>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07"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397"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07"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Estado Civil: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07"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Nacionalidade: </w:t>
                  </w:r>
                  <w:r w:rsidDel="00000000" w:rsidR="00000000" w:rsidRPr="00000000">
                    <w:rPr>
                      <w:rtl w:val="0"/>
                    </w:rPr>
                  </w:r>
                </w:p>
              </w:tc>
            </w:tr>
            <w:tr>
              <w:trPr>
                <w:cantSplit w:val="0"/>
                <w:trHeight w:val="397" w:hRule="atLeast"/>
                <w:tblHeader w:val="0"/>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07"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CPF: </w:t>
                  </w:r>
                  <w:r w:rsidDel="00000000" w:rsidR="00000000" w:rsidRPr="00000000">
                    <w:rPr>
                      <w:rtl w:val="0"/>
                    </w:rPr>
                  </w:r>
                </w:p>
              </w:tc>
            </w:tr>
            <w:tr>
              <w:trPr>
                <w:cantSplit w:val="0"/>
                <w:trHeight w:val="397"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07"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RG:</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07"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Órgão Emissor:</w:t>
                  </w:r>
                  <w:r w:rsidDel="00000000" w:rsidR="00000000" w:rsidRPr="00000000">
                    <w:rPr>
                      <w:rtl w:val="0"/>
                    </w:rPr>
                  </w:r>
                </w:p>
              </w:tc>
            </w:tr>
            <w:tr>
              <w:trPr>
                <w:cantSplit w:val="0"/>
                <w:trHeight w:val="397"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07"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de Expedição:</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07"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UF:</w:t>
                  </w:r>
                  <w:r w:rsidDel="00000000" w:rsidR="00000000" w:rsidRPr="00000000">
                    <w:rPr>
                      <w:rtl w:val="0"/>
                    </w:rPr>
                  </w:r>
                </w:p>
              </w:tc>
            </w:tr>
            <w:tr>
              <w:trPr>
                <w:cantSplit w:val="0"/>
                <w:trHeight w:val="397" w:hRule="atLeast"/>
                <w:tblHeader w:val="0"/>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07"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Profissão: </w:t>
                  </w:r>
                  <w:r w:rsidDel="00000000" w:rsidR="00000000" w:rsidRPr="00000000">
                    <w:rPr>
                      <w:rtl w:val="0"/>
                    </w:rPr>
                  </w:r>
                </w:p>
              </w:tc>
            </w:tr>
            <w:tr>
              <w:trPr>
                <w:cantSplit w:val="0"/>
                <w:trHeight w:val="397"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07"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de Nascimento: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07"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Sexo: </w:t>
                  </w:r>
                  <w:r w:rsidDel="00000000" w:rsidR="00000000" w:rsidRPr="00000000">
                    <w:rPr>
                      <w:rtl w:val="0"/>
                    </w:rPr>
                  </w:r>
                </w:p>
              </w:tc>
            </w:tr>
            <w:tr>
              <w:trPr>
                <w:cantSplit w:val="0"/>
                <w:trHeight w:val="397" w:hRule="atLeast"/>
                <w:tblHeader w:val="0"/>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07"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Nome do Pai: </w:t>
                  </w:r>
                  <w:r w:rsidDel="00000000" w:rsidR="00000000" w:rsidRPr="00000000">
                    <w:rPr>
                      <w:rtl w:val="0"/>
                    </w:rPr>
                  </w:r>
                </w:p>
              </w:tc>
            </w:tr>
            <w:tr>
              <w:trPr>
                <w:cantSplit w:val="0"/>
                <w:trHeight w:val="397" w:hRule="atLeast"/>
                <w:tblHeader w:val="0"/>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07"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Nome da Mãe: </w:t>
                  </w:r>
                  <w:r w:rsidDel="00000000" w:rsidR="00000000" w:rsidRPr="00000000">
                    <w:rPr>
                      <w:rtl w:val="0"/>
                    </w:rPr>
                  </w:r>
                </w:p>
              </w:tc>
            </w:tr>
            <w:tr>
              <w:trPr>
                <w:cantSplit w:val="0"/>
                <w:trHeight w:val="397" w:hRule="atLeast"/>
                <w:tblHeader w:val="0"/>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07"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Endereço Residencial (logradouro, nº e complemento):</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07"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Bairro: </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1501"/>
                    </w:tabs>
                    <w:spacing w:after="0" w:before="0" w:line="276" w:lineRule="auto"/>
                    <w:ind w:left="0" w:right="707"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Cidade: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07"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CEP: </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1512"/>
                    </w:tabs>
                    <w:spacing w:after="0" w:before="0" w:line="276" w:lineRule="auto"/>
                    <w:ind w:left="0" w:right="707"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Telefone:</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1501"/>
                    </w:tabs>
                    <w:spacing w:after="0" w:before="0" w:line="276" w:lineRule="auto"/>
                    <w:ind w:left="0" w:right="707"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Celular:</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07"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w:t>
                  </w:r>
                  <w:r w:rsidDel="00000000" w:rsidR="00000000" w:rsidRPr="00000000">
                    <w:rPr>
                      <w:rtl w:val="0"/>
                    </w:rPr>
                  </w:r>
                </w:p>
              </w:tc>
            </w:tr>
            <w:tr>
              <w:trPr>
                <w:cantSplit w:val="0"/>
                <w:trHeight w:val="397" w:hRule="atLeast"/>
                <w:tblHeader w:val="0"/>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07"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Tempo de Residência no Estado de SC:</w:t>
                  </w:r>
                  <w:r w:rsidDel="00000000" w:rsidR="00000000" w:rsidRPr="00000000">
                    <w:rPr>
                      <w:rtl w:val="0"/>
                    </w:rPr>
                  </w:r>
                </w:p>
              </w:tc>
            </w:tr>
            <w:tr>
              <w:trPr>
                <w:cantSplit w:val="0"/>
                <w:trHeight w:val="397" w:hRule="atLeast"/>
                <w:tblHeader w:val="0"/>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885"/>
                    </w:tabs>
                    <w:spacing w:after="0" w:before="0" w:line="276" w:lineRule="auto"/>
                    <w:ind w:left="0" w:right="707"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Estado e Município de Nascimento:</w:t>
                  </w:r>
                  <w:r w:rsidDel="00000000" w:rsidR="00000000" w:rsidRPr="00000000">
                    <w:rPr>
                      <w:rtl w:val="0"/>
                    </w:rPr>
                  </w:r>
                </w:p>
              </w:tc>
            </w:tr>
            <w:tr>
              <w:trPr>
                <w:cantSplit w:val="0"/>
                <w:trHeight w:val="397"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885"/>
                    </w:tabs>
                    <w:spacing w:after="0" w:before="0" w:line="276" w:lineRule="auto"/>
                    <w:ind w:left="0" w:right="707"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Nº Título Eleitoral: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885"/>
                    </w:tabs>
                    <w:spacing w:after="0" w:before="0" w:line="276" w:lineRule="auto"/>
                    <w:ind w:left="0" w:right="707"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Zona: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885"/>
                    </w:tabs>
                    <w:spacing w:after="0" w:before="0" w:line="276" w:lineRule="auto"/>
                    <w:ind w:left="0" w:right="707"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Seção: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885"/>
                    </w:tabs>
                    <w:spacing w:after="0" w:before="0" w:line="276" w:lineRule="auto"/>
                    <w:ind w:left="0" w:right="707"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UF: </w:t>
                  </w:r>
                  <w:r w:rsidDel="00000000" w:rsidR="00000000" w:rsidRPr="00000000">
                    <w:rPr>
                      <w:rtl w:val="0"/>
                    </w:rPr>
                  </w:r>
                </w:p>
              </w:tc>
            </w:tr>
            <w:tr>
              <w:trPr>
                <w:cantSplit w:val="0"/>
                <w:trHeight w:val="397"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885"/>
                    </w:tabs>
                    <w:spacing w:after="0" w:before="0" w:line="276" w:lineRule="auto"/>
                    <w:ind w:left="0" w:right="707"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de emissão Título:</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885"/>
                    </w:tabs>
                    <w:spacing w:after="0" w:before="0" w:line="276" w:lineRule="auto"/>
                    <w:ind w:left="0" w:right="707"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Município:</w:t>
                  </w:r>
                  <w:r w:rsidDel="00000000" w:rsidR="00000000" w:rsidRPr="00000000">
                    <w:rPr>
                      <w:rtl w:val="0"/>
                    </w:rPr>
                  </w:r>
                </w:p>
              </w:tc>
            </w:tr>
            <w:tr>
              <w:trPr>
                <w:cantSplit w:val="0"/>
                <w:trHeight w:val="397"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07"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Banco do Brasil – Agência:</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07"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 </w:t>
                  </w:r>
                  <w:r w:rsidDel="00000000" w:rsidR="00000000" w:rsidRPr="00000000">
                    <w:rPr>
                      <w:rtl w:val="0"/>
                    </w:rPr>
                  </w:r>
                </w:p>
              </w:tc>
            </w:tr>
            <w:tr>
              <w:trPr>
                <w:cantSplit w:val="0"/>
                <w:trHeight w:val="397"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0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Possui vínculo empregatício: ☐ SIM* ☐ NÃO</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0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Empregador: </w:t>
                  </w:r>
                </w:p>
              </w:tc>
            </w:tr>
            <w:tr>
              <w:trPr>
                <w:cantSplit w:val="0"/>
                <w:trHeight w:val="397" w:hRule="atLeast"/>
                <w:tblHeader w:val="0"/>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0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Tipo de empregador:  </w:t>
                  </w:r>
                  <w:bookmarkStart w:colFirst="0" w:colLast="0" w:name="bookmark=id.30j0zll" w:id="1"/>
                  <w:bookmarkEnd w:id="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IES no país </w:t>
                  </w:r>
                  <w:bookmarkStart w:colFirst="0" w:colLast="0" w:name="bookmark=id.1fob9te" w:id="2"/>
                  <w:bookmarkEnd w:id="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órgão público ou entidade </w:t>
                  </w:r>
                  <w:bookmarkStart w:colFirst="0" w:colLast="0" w:name="bookmark=id.3znysh7" w:id="3"/>
                  <w:bookmarkEnd w:id="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empresa </w:t>
                  </w:r>
                  <w:bookmarkStart w:colFirst="0" w:colLast="0" w:name="bookmark=id.2et92p0" w:id="4"/>
                  <w:bookmarkEnd w:id="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outros</w:t>
                  </w:r>
                </w:p>
              </w:tc>
            </w:tr>
            <w:tr>
              <w:trPr>
                <w:cantSplit w:val="0"/>
                <w:trHeight w:val="397" w:hRule="atLeast"/>
                <w:tblHeader w:val="0"/>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0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Categoria funcional: </w:t>
                  </w:r>
                  <w:bookmarkStart w:colFirst="0" w:colLast="0" w:name="bookmark=id.tyjcwt" w:id="5"/>
                  <w:bookmarkEnd w:id="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docente  </w:t>
                  </w:r>
                  <w:bookmarkStart w:colFirst="0" w:colLast="0" w:name="bookmark=id.3dy6vkm" w:id="6"/>
                  <w:bookmarkEnd w:id="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não docente</w:t>
                  </w:r>
                </w:p>
              </w:tc>
            </w:tr>
            <w:tr>
              <w:trPr>
                <w:cantSplit w:val="0"/>
                <w:trHeight w:val="397" w:hRule="atLeast"/>
                <w:tblHeader w:val="0"/>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0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Tipo de afastamento: </w:t>
                  </w:r>
                  <w:bookmarkStart w:colFirst="0" w:colLast="0" w:name="bookmark=id.1t3h5sf" w:id="7"/>
                  <w:bookmarkEnd w:id="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integral  </w:t>
                  </w:r>
                  <w:bookmarkStart w:colFirst="0" w:colLast="0" w:name="bookmark=id.4d34og8" w:id="8"/>
                  <w:bookmarkEnd w:id="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parcial  </w:t>
                  </w:r>
                  <w:bookmarkStart w:colFirst="0" w:colLast="0" w:name="bookmark=id.2s8eyo1" w:id="9"/>
                  <w:bookmarkEnd w:id="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sem afastamento</w:t>
                  </w:r>
                </w:p>
              </w:tc>
            </w:tr>
            <w:tr>
              <w:trPr>
                <w:cantSplit w:val="0"/>
                <w:trHeight w:val="397"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Pr>
                <w:bookmarkStart w:colFirst="0" w:colLast="0" w:name="bookmark=id.17dp8vu" w:id="10"/>
                <w:bookmarkEnd w:id="10"/>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0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 salário  </w:t>
                  </w:r>
                  <w:bookmarkStart w:colFirst="0" w:colLast="0" w:name="bookmark=id.3rdcrjn" w:id="11"/>
                  <w:bookmarkEnd w:id="1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sem salário</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0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Tempo do afastamento: </w:t>
                  </w:r>
                </w:p>
              </w:tc>
            </w:tr>
            <w:tr>
              <w:trPr>
                <w:cantSplit w:val="0"/>
                <w:trHeight w:val="397"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0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Maior nível de titulação obtido: </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0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Ano de titulação: </w:t>
                  </w:r>
                </w:p>
              </w:tc>
            </w:tr>
            <w:tr>
              <w:trPr>
                <w:cantSplit w:val="0"/>
                <w:trHeight w:val="397"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0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IES de titulação: </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0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País: </w:t>
                  </w:r>
                </w:p>
              </w:tc>
            </w:tr>
          </w:tbl>
          <w:p w:rsidR="00000000" w:rsidDel="00000000" w:rsidP="00000000" w:rsidRDefault="00000000" w:rsidRPr="00000000" w14:paraId="000000D8">
            <w:pPr>
              <w:ind w:right="707"/>
              <w:jc w:val="both"/>
              <w:rPr>
                <w:rFonts w:ascii="Arial" w:cs="Arial" w:eastAsia="Arial" w:hAnsi="Arial"/>
                <w:b w:val="1"/>
              </w:rPr>
            </w:pPr>
            <w:r w:rsidDel="00000000" w:rsidR="00000000" w:rsidRPr="00000000">
              <w:rPr>
                <w:rtl w:val="0"/>
              </w:rPr>
            </w:r>
          </w:p>
          <w:p w:rsidR="00000000" w:rsidDel="00000000" w:rsidP="00000000" w:rsidRDefault="00000000" w:rsidRPr="00000000" w14:paraId="000000D9">
            <w:pPr>
              <w:pStyle w:val="Heading6"/>
              <w:keepLines w:val="0"/>
              <w:spacing w:before="0" w:line="240" w:lineRule="auto"/>
              <w:ind w:right="707"/>
              <w:jc w:val="both"/>
              <w:rPr>
                <w:rFonts w:ascii="Arial" w:cs="Arial" w:eastAsia="Arial" w:hAnsi="Arial"/>
              </w:rPr>
            </w:pPr>
            <w:r w:rsidDel="00000000" w:rsidR="00000000" w:rsidRPr="00000000">
              <w:rPr>
                <w:rtl w:val="0"/>
              </w:rPr>
            </w:r>
          </w:p>
          <w:p w:rsidR="00000000" w:rsidDel="00000000" w:rsidP="00000000" w:rsidRDefault="00000000" w:rsidRPr="00000000" w14:paraId="000000DA">
            <w:pPr>
              <w:pStyle w:val="Heading6"/>
              <w:keepLines w:val="0"/>
              <w:spacing w:before="0" w:line="240" w:lineRule="auto"/>
              <w:ind w:right="707"/>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3 DO COORDENADOR DO PPG </w:t>
            </w:r>
          </w:p>
          <w:tbl>
            <w:tblPr>
              <w:tblStyle w:val="Table4"/>
              <w:tblW w:w="95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92"/>
              <w:gridCol w:w="1721"/>
              <w:gridCol w:w="1272"/>
              <w:gridCol w:w="3609"/>
              <w:tblGridChange w:id="0">
                <w:tblGrid>
                  <w:gridCol w:w="2992"/>
                  <w:gridCol w:w="1721"/>
                  <w:gridCol w:w="1272"/>
                  <w:gridCol w:w="3609"/>
                </w:tblGrid>
              </w:tblGridChange>
            </w:tblGrid>
            <w:tr>
              <w:trPr>
                <w:cantSplit w:val="0"/>
                <w:trHeight w:val="397"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ind w:right="707"/>
                    <w:jc w:val="both"/>
                    <w:rPr>
                      <w:rFonts w:ascii="Arial" w:cs="Arial" w:eastAsia="Arial" w:hAnsi="Arial"/>
                    </w:rPr>
                  </w:pPr>
                  <w:r w:rsidDel="00000000" w:rsidR="00000000" w:rsidRPr="00000000">
                    <w:rPr>
                      <w:rFonts w:ascii="Arial" w:cs="Arial" w:eastAsia="Arial" w:hAnsi="Arial"/>
                      <w:rtl w:val="0"/>
                    </w:rPr>
                    <w:t xml:space="preserve">Nome: </w:t>
                  </w:r>
                </w:p>
              </w:tc>
            </w:tr>
            <w:tr>
              <w:trPr>
                <w:cantSplit w:val="0"/>
                <w:trHeight w:val="397"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ind w:right="707"/>
                    <w:jc w:val="both"/>
                    <w:rPr>
                      <w:rFonts w:ascii="Arial" w:cs="Arial" w:eastAsia="Arial" w:hAnsi="Arial"/>
                    </w:rPr>
                  </w:pPr>
                  <w:r w:rsidDel="00000000" w:rsidR="00000000" w:rsidRPr="00000000">
                    <w:rPr>
                      <w:rFonts w:ascii="Arial" w:cs="Arial" w:eastAsia="Arial" w:hAnsi="Arial"/>
                      <w:rtl w:val="0"/>
                    </w:rPr>
                    <w:t xml:space="preserve">CPF: </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ind w:right="707"/>
                    <w:jc w:val="both"/>
                    <w:rPr>
                      <w:rFonts w:ascii="Arial" w:cs="Arial" w:eastAsia="Arial" w:hAnsi="Arial"/>
                    </w:rPr>
                  </w:pPr>
                  <w:r w:rsidDel="00000000" w:rsidR="00000000" w:rsidRPr="00000000">
                    <w:rPr>
                      <w:rFonts w:ascii="Arial" w:cs="Arial" w:eastAsia="Arial" w:hAnsi="Arial"/>
                      <w:rtl w:val="0"/>
                    </w:rPr>
                    <w:t xml:space="preserve">RG: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ind w:right="707"/>
                    <w:jc w:val="both"/>
                    <w:rPr>
                      <w:rFonts w:ascii="Arial" w:cs="Arial" w:eastAsia="Arial" w:hAnsi="Arial"/>
                    </w:rPr>
                  </w:pPr>
                  <w:r w:rsidDel="00000000" w:rsidR="00000000" w:rsidRPr="00000000">
                    <w:rPr>
                      <w:rFonts w:ascii="Arial" w:cs="Arial" w:eastAsia="Arial" w:hAnsi="Arial"/>
                      <w:rtl w:val="0"/>
                    </w:rPr>
                    <w:t xml:space="preserve">Órgão Exp.: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ind w:right="707"/>
                    <w:jc w:val="both"/>
                    <w:rPr>
                      <w:rFonts w:ascii="Arial" w:cs="Arial" w:eastAsia="Arial" w:hAnsi="Arial"/>
                    </w:rPr>
                  </w:pPr>
                  <w:r w:rsidDel="00000000" w:rsidR="00000000" w:rsidRPr="00000000">
                    <w:rPr>
                      <w:rFonts w:ascii="Arial" w:cs="Arial" w:eastAsia="Arial" w:hAnsi="Arial"/>
                      <w:rtl w:val="0"/>
                    </w:rPr>
                    <w:t xml:space="preserve">Data Exp.: </w:t>
                  </w:r>
                </w:p>
              </w:tc>
            </w:tr>
            <w:tr>
              <w:trPr>
                <w:cantSplit w:val="0"/>
                <w:trHeight w:val="397"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ind w:right="707"/>
                    <w:jc w:val="both"/>
                    <w:rPr>
                      <w:rFonts w:ascii="Arial" w:cs="Arial" w:eastAsia="Arial" w:hAnsi="Arial"/>
                    </w:rPr>
                  </w:pPr>
                  <w:r w:rsidDel="00000000" w:rsidR="00000000" w:rsidRPr="00000000">
                    <w:rPr>
                      <w:rFonts w:ascii="Arial" w:cs="Arial" w:eastAsia="Arial" w:hAnsi="Arial"/>
                      <w:rtl w:val="0"/>
                    </w:rPr>
                    <w:t xml:space="preserve">Nacionalidade: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ind w:right="707"/>
                    <w:jc w:val="both"/>
                    <w:rPr>
                      <w:rFonts w:ascii="Arial" w:cs="Arial" w:eastAsia="Arial" w:hAnsi="Arial"/>
                    </w:rPr>
                  </w:pPr>
                  <w:r w:rsidDel="00000000" w:rsidR="00000000" w:rsidRPr="00000000">
                    <w:rPr>
                      <w:rFonts w:ascii="Arial" w:cs="Arial" w:eastAsia="Arial" w:hAnsi="Arial"/>
                      <w:rtl w:val="0"/>
                    </w:rPr>
                    <w:t xml:space="preserve">Estado civil: </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ind w:right="707"/>
                    <w:jc w:val="both"/>
                    <w:rPr>
                      <w:rFonts w:ascii="Arial" w:cs="Arial" w:eastAsia="Arial" w:hAnsi="Arial"/>
                    </w:rPr>
                  </w:pPr>
                  <w:r w:rsidDel="00000000" w:rsidR="00000000" w:rsidRPr="00000000">
                    <w:rPr>
                      <w:rFonts w:ascii="Arial" w:cs="Arial" w:eastAsia="Arial" w:hAnsi="Arial"/>
                      <w:rtl w:val="0"/>
                    </w:rPr>
                    <w:t xml:space="preserve">Profissão: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ind w:right="707"/>
                    <w:jc w:val="both"/>
                    <w:rPr>
                      <w:rFonts w:ascii="Arial" w:cs="Arial" w:eastAsia="Arial" w:hAnsi="Arial"/>
                    </w:rPr>
                  </w:pPr>
                  <w:r w:rsidDel="00000000" w:rsidR="00000000" w:rsidRPr="00000000">
                    <w:rPr>
                      <w:rFonts w:ascii="Arial" w:cs="Arial" w:eastAsia="Arial" w:hAnsi="Arial"/>
                      <w:rtl w:val="0"/>
                    </w:rPr>
                    <w:t xml:space="preserve">Telefone: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ind w:right="707"/>
                    <w:jc w:val="both"/>
                    <w:rPr>
                      <w:rFonts w:ascii="Arial" w:cs="Arial" w:eastAsia="Arial" w:hAnsi="Arial"/>
                    </w:rPr>
                  </w:pPr>
                  <w:r w:rsidDel="00000000" w:rsidR="00000000" w:rsidRPr="00000000">
                    <w:rPr>
                      <w:rFonts w:ascii="Arial" w:cs="Arial" w:eastAsia="Arial" w:hAnsi="Arial"/>
                      <w:rtl w:val="0"/>
                    </w:rPr>
                    <w:t xml:space="preserve">Celular: </w:t>
                  </w:r>
                </w:p>
              </w:tc>
            </w:tr>
            <w:tr>
              <w:trPr>
                <w:cantSplit w:val="0"/>
                <w:trHeight w:val="397"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ind w:right="707"/>
                    <w:jc w:val="both"/>
                    <w:rPr>
                      <w:rFonts w:ascii="Arial" w:cs="Arial" w:eastAsia="Arial" w:hAnsi="Arial"/>
                      <w:i w:val="1"/>
                    </w:rPr>
                  </w:pPr>
                  <w:r w:rsidDel="00000000" w:rsidR="00000000" w:rsidRPr="00000000">
                    <w:rPr>
                      <w:rFonts w:ascii="Arial" w:cs="Arial" w:eastAsia="Arial" w:hAnsi="Arial"/>
                      <w:rtl w:val="0"/>
                    </w:rPr>
                    <w:t xml:space="preserve">Endereço da IES</w:t>
                  </w:r>
                  <w:r w:rsidDel="00000000" w:rsidR="00000000" w:rsidRPr="00000000">
                    <w:rPr>
                      <w:rFonts w:ascii="Arial" w:cs="Arial" w:eastAsia="Arial" w:hAnsi="Arial"/>
                      <w:i w:val="1"/>
                      <w:rtl w:val="0"/>
                    </w:rPr>
                    <w:t xml:space="preserve">:</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ind w:right="707"/>
                    <w:jc w:val="both"/>
                    <w:rPr>
                      <w:rFonts w:ascii="Arial" w:cs="Arial" w:eastAsia="Arial" w:hAnsi="Arial"/>
                    </w:rPr>
                  </w:pPr>
                  <w:r w:rsidDel="00000000" w:rsidR="00000000" w:rsidRPr="00000000">
                    <w:rPr>
                      <w:rFonts w:ascii="Arial" w:cs="Arial" w:eastAsia="Arial" w:hAnsi="Arial"/>
                      <w:rtl w:val="0"/>
                    </w:rPr>
                    <w:t xml:space="preserve">Bairro: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ind w:right="707"/>
                    <w:jc w:val="both"/>
                    <w:rPr>
                      <w:rFonts w:ascii="Arial" w:cs="Arial" w:eastAsia="Arial" w:hAnsi="Arial"/>
                    </w:rPr>
                  </w:pPr>
                  <w:r w:rsidDel="00000000" w:rsidR="00000000" w:rsidRPr="00000000">
                    <w:rPr>
                      <w:rFonts w:ascii="Arial" w:cs="Arial" w:eastAsia="Arial" w:hAnsi="Arial"/>
                      <w:rtl w:val="0"/>
                    </w:rPr>
                    <w:t xml:space="preserve">CEP: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ind w:right="707"/>
                    <w:jc w:val="both"/>
                    <w:rPr>
                      <w:rFonts w:ascii="Arial" w:cs="Arial" w:eastAsia="Arial" w:hAnsi="Arial"/>
                    </w:rPr>
                  </w:pPr>
                  <w:r w:rsidDel="00000000" w:rsidR="00000000" w:rsidRPr="00000000">
                    <w:rPr>
                      <w:rFonts w:ascii="Arial" w:cs="Arial" w:eastAsia="Arial" w:hAnsi="Arial"/>
                      <w:rtl w:val="0"/>
                    </w:rPr>
                    <w:t xml:space="preserve">Cidade: </w:t>
                  </w:r>
                </w:p>
              </w:tc>
            </w:tr>
            <w:tr>
              <w:trPr>
                <w:cantSplit w:val="0"/>
                <w:trHeight w:val="397"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ind w:right="707"/>
                    <w:jc w:val="both"/>
                    <w:rPr>
                      <w:rFonts w:ascii="Arial" w:cs="Arial" w:eastAsia="Arial" w:hAnsi="Arial"/>
                    </w:rPr>
                  </w:pPr>
                  <w:r w:rsidDel="00000000" w:rsidR="00000000" w:rsidRPr="00000000">
                    <w:rPr>
                      <w:rFonts w:ascii="Arial" w:cs="Arial" w:eastAsia="Arial" w:hAnsi="Arial"/>
                      <w:rtl w:val="0"/>
                    </w:rPr>
                    <w:t xml:space="preserve">Endereço Residencial</w:t>
                  </w:r>
                  <w:r w:rsidDel="00000000" w:rsidR="00000000" w:rsidRPr="00000000">
                    <w:rPr>
                      <w:rFonts w:ascii="Arial" w:cs="Arial" w:eastAsia="Arial" w:hAnsi="Arial"/>
                      <w:i w:val="1"/>
                      <w:rtl w:val="0"/>
                    </w:rPr>
                    <w:t xml:space="preserve">:</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ind w:right="707"/>
                    <w:jc w:val="both"/>
                    <w:rPr>
                      <w:rFonts w:ascii="Arial" w:cs="Arial" w:eastAsia="Arial" w:hAnsi="Arial"/>
                    </w:rPr>
                  </w:pPr>
                  <w:r w:rsidDel="00000000" w:rsidR="00000000" w:rsidRPr="00000000">
                    <w:rPr>
                      <w:rFonts w:ascii="Arial" w:cs="Arial" w:eastAsia="Arial" w:hAnsi="Arial"/>
                      <w:rtl w:val="0"/>
                    </w:rPr>
                    <w:t xml:space="preserve">Bairro: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ind w:right="707"/>
                    <w:jc w:val="both"/>
                    <w:rPr>
                      <w:rFonts w:ascii="Arial" w:cs="Arial" w:eastAsia="Arial" w:hAnsi="Arial"/>
                    </w:rPr>
                  </w:pPr>
                  <w:r w:rsidDel="00000000" w:rsidR="00000000" w:rsidRPr="00000000">
                    <w:rPr>
                      <w:rFonts w:ascii="Arial" w:cs="Arial" w:eastAsia="Arial" w:hAnsi="Arial"/>
                      <w:rtl w:val="0"/>
                    </w:rPr>
                    <w:t xml:space="preserve">CEP: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ind w:right="707"/>
                    <w:jc w:val="both"/>
                    <w:rPr>
                      <w:rFonts w:ascii="Arial" w:cs="Arial" w:eastAsia="Arial" w:hAnsi="Arial"/>
                    </w:rPr>
                  </w:pPr>
                  <w:r w:rsidDel="00000000" w:rsidR="00000000" w:rsidRPr="00000000">
                    <w:rPr>
                      <w:rFonts w:ascii="Arial" w:cs="Arial" w:eastAsia="Arial" w:hAnsi="Arial"/>
                      <w:rtl w:val="0"/>
                    </w:rPr>
                    <w:t xml:space="preserve">Cidade: </w:t>
                  </w:r>
                </w:p>
              </w:tc>
            </w:tr>
            <w:tr>
              <w:trPr>
                <w:cantSplit w:val="0"/>
                <w:trHeight w:val="397"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ind w:right="707"/>
                    <w:jc w:val="both"/>
                    <w:rPr>
                      <w:rFonts w:ascii="Arial" w:cs="Arial" w:eastAsia="Arial" w:hAnsi="Arial"/>
                    </w:rPr>
                  </w:pPr>
                  <w:r w:rsidDel="00000000" w:rsidR="00000000" w:rsidRPr="00000000">
                    <w:rPr>
                      <w:rFonts w:ascii="Arial" w:cs="Arial" w:eastAsia="Arial" w:hAnsi="Arial"/>
                      <w:rtl w:val="0"/>
                    </w:rPr>
                    <w:t xml:space="preserve">E-mail do PPG:</w:t>
                  </w:r>
                </w:p>
              </w:tc>
            </w:tr>
            <w:tr>
              <w:trPr>
                <w:cantSplit w:val="0"/>
                <w:trHeight w:val="397"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ind w:right="707"/>
                    <w:jc w:val="both"/>
                    <w:rPr>
                      <w:rFonts w:ascii="Arial" w:cs="Arial" w:eastAsia="Arial" w:hAnsi="Arial"/>
                    </w:rPr>
                  </w:pPr>
                  <w:r w:rsidDel="00000000" w:rsidR="00000000" w:rsidRPr="00000000">
                    <w:rPr>
                      <w:rFonts w:ascii="Arial" w:cs="Arial" w:eastAsia="Arial" w:hAnsi="Arial"/>
                      <w:rtl w:val="0"/>
                    </w:rPr>
                    <w:t xml:space="preserve">E-mail do Coordenador:</w:t>
                  </w:r>
                </w:p>
              </w:tc>
            </w:tr>
            <w:tr>
              <w:trPr>
                <w:cantSplit w:val="0"/>
                <w:trHeight w:val="397"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ind w:right="707"/>
                    <w:jc w:val="both"/>
                    <w:rPr>
                      <w:rFonts w:ascii="Arial" w:cs="Arial" w:eastAsia="Arial" w:hAnsi="Arial"/>
                    </w:rPr>
                  </w:pPr>
                  <w:r w:rsidDel="00000000" w:rsidR="00000000" w:rsidRPr="00000000">
                    <w:rPr>
                      <w:rFonts w:ascii="Arial" w:cs="Arial" w:eastAsia="Arial" w:hAnsi="Arial"/>
                      <w:rtl w:val="0"/>
                    </w:rPr>
                    <w:t xml:space="preserve">Nome da Entidade de vínculo: </w:t>
                  </w:r>
                </w:p>
              </w:tc>
            </w:tr>
            <w:tr>
              <w:trPr>
                <w:cantSplit w:val="0"/>
                <w:trHeight w:val="397"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ind w:right="707"/>
                    <w:jc w:val="both"/>
                    <w:rPr>
                      <w:rFonts w:ascii="Arial" w:cs="Arial" w:eastAsia="Arial" w:hAnsi="Arial"/>
                    </w:rPr>
                  </w:pPr>
                  <w:r w:rsidDel="00000000" w:rsidR="00000000" w:rsidRPr="00000000">
                    <w:rPr>
                      <w:rFonts w:ascii="Arial" w:cs="Arial" w:eastAsia="Arial" w:hAnsi="Arial"/>
                      <w:rtl w:val="0"/>
                    </w:rPr>
                    <w:t xml:space="preserve">Nome do PPG:</w:t>
                  </w:r>
                </w:p>
              </w:tc>
            </w:tr>
            <w:tr>
              <w:trPr>
                <w:cantSplit w:val="0"/>
                <w:trHeight w:val="397"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ind w:right="707"/>
                    <w:jc w:val="both"/>
                    <w:rPr>
                      <w:rFonts w:ascii="Arial" w:cs="Arial" w:eastAsia="Arial" w:hAnsi="Arial"/>
                    </w:rPr>
                  </w:pPr>
                  <w:r w:rsidDel="00000000" w:rsidR="00000000" w:rsidRPr="00000000">
                    <w:rPr>
                      <w:rFonts w:ascii="Arial" w:cs="Arial" w:eastAsia="Arial" w:hAnsi="Arial"/>
                      <w:rtl w:val="0"/>
                    </w:rPr>
                    <w:t xml:space="preserve">Nome do orientador do Bolsista:</w:t>
                  </w:r>
                </w:p>
              </w:tc>
            </w:tr>
          </w:tbl>
          <w:p w:rsidR="00000000" w:rsidDel="00000000" w:rsidP="00000000" w:rsidRDefault="00000000" w:rsidRPr="00000000" w14:paraId="00000113">
            <w:pPr>
              <w:ind w:right="707"/>
              <w:jc w:val="both"/>
              <w:rPr>
                <w:rFonts w:ascii="Arial" w:cs="Arial" w:eastAsia="Arial" w:hAnsi="Arial"/>
              </w:rPr>
            </w:pPr>
            <w:r w:rsidDel="00000000" w:rsidR="00000000" w:rsidRPr="00000000">
              <w:rPr>
                <w:rtl w:val="0"/>
              </w:rPr>
            </w:r>
          </w:p>
          <w:p w:rsidR="00000000" w:rsidDel="00000000" w:rsidP="00000000" w:rsidRDefault="00000000" w:rsidRPr="00000000" w14:paraId="00000114">
            <w:pPr>
              <w:pStyle w:val="Heading5"/>
              <w:ind w:left="10" w:right="707" w:hanging="10"/>
              <w:rPr>
                <w:rFonts w:ascii="Arial" w:cs="Arial" w:eastAsia="Arial" w:hAnsi="Arial"/>
                <w:b w:val="1"/>
                <w:color w:val="000000"/>
              </w:rPr>
            </w:pPr>
            <w:r w:rsidDel="00000000" w:rsidR="00000000" w:rsidRPr="00000000">
              <w:rPr>
                <w:rFonts w:ascii="Arial" w:cs="Arial" w:eastAsia="Arial" w:hAnsi="Arial"/>
                <w:b w:val="1"/>
                <w:color w:val="000000"/>
                <w:rtl w:val="0"/>
              </w:rPr>
              <w:t xml:space="preserve">4 DO OBJETO </w:t>
            </w:r>
          </w:p>
          <w:p w:rsidR="00000000" w:rsidDel="00000000" w:rsidP="00000000" w:rsidRDefault="00000000" w:rsidRPr="00000000" w14:paraId="00000115">
            <w:pPr>
              <w:ind w:right="707"/>
              <w:jc w:val="both"/>
              <w:rPr>
                <w:rFonts w:ascii="Arial" w:cs="Arial" w:eastAsia="Arial" w:hAnsi="Arial"/>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707"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presente TERMO DE COMPROMISSO DE BOLSA FAPESC visa à transferência de recursos financeiros, em modalidade de bolsa, para a execução do projeto de Mestrado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Título da Pesquisa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relativo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à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CHAMADA PÚBLICA FAPESC 48/2021 PROGRAMA FAPESC DE FOMENTO À PÓS-GRADUAÇÃO EM INSTITUIÇÕES DE EDUCAÇÃO SUPERIOR DO ESTADO DE SANTA CATARINA, em conformidade com o Plano de Trabalho, parte integrante do presente instrumento, nos termos da resolução 01/2015 - Política de Bolsas FAPESC.</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pStyle w:val="Heading5"/>
              <w:ind w:left="10" w:right="707" w:hanging="10"/>
              <w:rPr>
                <w:rFonts w:ascii="Arial" w:cs="Arial" w:eastAsia="Arial" w:hAnsi="Arial"/>
                <w:b w:val="1"/>
              </w:rPr>
            </w:pPr>
            <w:r w:rsidDel="00000000" w:rsidR="00000000" w:rsidRPr="00000000">
              <w:rPr>
                <w:rFonts w:ascii="Arial" w:cs="Arial" w:eastAsia="Arial" w:hAnsi="Arial"/>
                <w:b w:val="1"/>
                <w:color w:val="000000"/>
                <w:rtl w:val="0"/>
              </w:rPr>
              <w:t xml:space="preserve">5 IDENTIFICAÇÃO DO PROCESSO</w:t>
            </w:r>
            <w:r w:rsidDel="00000000" w:rsidR="00000000" w:rsidRPr="00000000">
              <w:rPr>
                <w:rtl w:val="0"/>
              </w:rPr>
            </w:r>
          </w:p>
          <w:tbl>
            <w:tblPr>
              <w:tblStyle w:val="Table5"/>
              <w:tblW w:w="97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30"/>
              <w:gridCol w:w="4710"/>
              <w:tblGridChange w:id="0">
                <w:tblGrid>
                  <w:gridCol w:w="5030"/>
                  <w:gridCol w:w="4710"/>
                </w:tblGrid>
              </w:tblGridChange>
            </w:tblGrid>
            <w:tr>
              <w:trPr>
                <w:cantSplit w:val="0"/>
                <w:tblHeader w:val="0"/>
              </w:trPr>
              <w:tc>
                <w:tcPr>
                  <w:gridSpan w:val="2"/>
                  <w:vAlign w:val="center"/>
                </w:tcPr>
                <w:p w:rsidR="00000000" w:rsidDel="00000000" w:rsidP="00000000" w:rsidRDefault="00000000" w:rsidRPr="00000000" w14:paraId="00000119">
                  <w:pPr>
                    <w:ind w:right="707"/>
                    <w:rPr>
                      <w:rFonts w:ascii="Arial" w:cs="Arial" w:eastAsia="Arial" w:hAnsi="Arial"/>
                      <w:sz w:val="22"/>
                      <w:szCs w:val="22"/>
                    </w:rPr>
                  </w:pPr>
                  <w:r w:rsidDel="00000000" w:rsidR="00000000" w:rsidRPr="00000000">
                    <w:rPr>
                      <w:rFonts w:ascii="Arial" w:cs="Arial" w:eastAsia="Arial" w:hAnsi="Arial"/>
                      <w:sz w:val="22"/>
                      <w:szCs w:val="22"/>
                      <w:rtl w:val="0"/>
                    </w:rPr>
                    <w:t xml:space="preserve">Modalidade da Bolsa: Mestrado</w:t>
                  </w:r>
                </w:p>
                <w:p w:rsidR="00000000" w:rsidDel="00000000" w:rsidP="00000000" w:rsidRDefault="00000000" w:rsidRPr="00000000" w14:paraId="0000011A">
                  <w:pPr>
                    <w:ind w:right="707"/>
                    <w:rPr>
                      <w:rFonts w:ascii="Arial" w:cs="Arial" w:eastAsia="Arial" w:hAnsi="Arial"/>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1C">
                  <w:pPr>
                    <w:ind w:right="707"/>
                    <w:rPr>
                      <w:rFonts w:ascii="Arial" w:cs="Arial" w:eastAsia="Arial" w:hAnsi="Arial"/>
                      <w:sz w:val="22"/>
                      <w:szCs w:val="22"/>
                    </w:rPr>
                  </w:pPr>
                  <w:r w:rsidDel="00000000" w:rsidR="00000000" w:rsidRPr="00000000">
                    <w:rPr>
                      <w:rFonts w:ascii="Arial" w:cs="Arial" w:eastAsia="Arial" w:hAnsi="Arial"/>
                      <w:sz w:val="22"/>
                      <w:szCs w:val="22"/>
                      <w:rtl w:val="0"/>
                    </w:rPr>
                    <w:t xml:space="preserve">Valor mensal da Bolsa: R$ 1.800,00</w:t>
                  </w:r>
                </w:p>
                <w:p w:rsidR="00000000" w:rsidDel="00000000" w:rsidP="00000000" w:rsidRDefault="00000000" w:rsidRPr="00000000" w14:paraId="0000011D">
                  <w:pPr>
                    <w:ind w:right="707"/>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11E">
                  <w:pPr>
                    <w:ind w:right="707"/>
                    <w:rPr>
                      <w:rFonts w:ascii="Arial" w:cs="Arial" w:eastAsia="Arial" w:hAnsi="Arial"/>
                      <w:sz w:val="22"/>
                      <w:szCs w:val="22"/>
                    </w:rPr>
                  </w:pPr>
                  <w:r w:rsidDel="00000000" w:rsidR="00000000" w:rsidRPr="00000000">
                    <w:rPr>
                      <w:rFonts w:ascii="Arial" w:cs="Arial" w:eastAsia="Arial" w:hAnsi="Arial"/>
                      <w:sz w:val="22"/>
                      <w:szCs w:val="22"/>
                      <w:rtl w:val="0"/>
                    </w:rPr>
                    <w:t xml:space="preserve">Duração da Bolsa (meses):</w:t>
                  </w:r>
                </w:p>
              </w:tc>
            </w:tr>
            <w:tr>
              <w:trPr>
                <w:cantSplit w:val="0"/>
                <w:tblHeader w:val="0"/>
              </w:trPr>
              <w:tc>
                <w:tcPr>
                  <w:vAlign w:val="center"/>
                </w:tcPr>
                <w:p w:rsidR="00000000" w:rsidDel="00000000" w:rsidP="00000000" w:rsidRDefault="00000000" w:rsidRPr="00000000" w14:paraId="0000011F">
                  <w:pPr>
                    <w:ind w:right="707"/>
                    <w:rPr>
                      <w:rFonts w:ascii="Arial" w:cs="Arial" w:eastAsia="Arial" w:hAnsi="Arial"/>
                      <w:sz w:val="22"/>
                      <w:szCs w:val="22"/>
                    </w:rPr>
                  </w:pPr>
                  <w:r w:rsidDel="00000000" w:rsidR="00000000" w:rsidRPr="00000000">
                    <w:rPr>
                      <w:rFonts w:ascii="Arial" w:cs="Arial" w:eastAsia="Arial" w:hAnsi="Arial"/>
                      <w:sz w:val="22"/>
                      <w:szCs w:val="22"/>
                      <w:rtl w:val="0"/>
                    </w:rPr>
                    <w:t xml:space="preserve">Data Início da Bolsa:</w:t>
                  </w:r>
                </w:p>
                <w:p w:rsidR="00000000" w:rsidDel="00000000" w:rsidP="00000000" w:rsidRDefault="00000000" w:rsidRPr="00000000" w14:paraId="00000120">
                  <w:pPr>
                    <w:ind w:right="707"/>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121">
                  <w:pPr>
                    <w:ind w:right="707"/>
                    <w:rPr>
                      <w:rFonts w:ascii="Arial" w:cs="Arial" w:eastAsia="Arial" w:hAnsi="Arial"/>
                      <w:sz w:val="22"/>
                      <w:szCs w:val="22"/>
                    </w:rPr>
                  </w:pPr>
                  <w:r w:rsidDel="00000000" w:rsidR="00000000" w:rsidRPr="00000000">
                    <w:rPr>
                      <w:rFonts w:ascii="Arial" w:cs="Arial" w:eastAsia="Arial" w:hAnsi="Arial"/>
                      <w:sz w:val="22"/>
                      <w:szCs w:val="22"/>
                      <w:rtl w:val="0"/>
                    </w:rPr>
                    <w:t xml:space="preserve">Data Fim da Bolsa:</w:t>
                  </w:r>
                </w:p>
              </w:tc>
            </w:tr>
          </w:tbl>
          <w:p w:rsidR="00000000" w:rsidDel="00000000" w:rsidP="00000000" w:rsidRDefault="00000000" w:rsidRPr="00000000" w14:paraId="00000122">
            <w:pPr>
              <w:ind w:right="707"/>
              <w:rPr/>
            </w:pPr>
            <w:r w:rsidDel="00000000" w:rsidR="00000000" w:rsidRPr="00000000">
              <w:rPr>
                <w:rtl w:val="0"/>
              </w:rPr>
            </w:r>
          </w:p>
          <w:p w:rsidR="00000000" w:rsidDel="00000000" w:rsidP="00000000" w:rsidRDefault="00000000" w:rsidRPr="00000000" w14:paraId="00000123">
            <w:pPr>
              <w:pStyle w:val="Heading5"/>
              <w:numPr>
                <w:ilvl w:val="0"/>
                <w:numId w:val="5"/>
              </w:numPr>
              <w:ind w:left="390" w:right="707"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DAS ATRIBUIÇÕES E RESPONSABILIDADES DO BOLSISTA</w:t>
            </w:r>
          </w:p>
          <w:p w:rsidR="00000000" w:rsidDel="00000000" w:rsidP="00000000" w:rsidRDefault="00000000" w:rsidRPr="00000000" w14:paraId="00000124">
            <w:pPr>
              <w:ind w:left="390" w:right="707"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12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557"/>
              </w:tabs>
              <w:spacing w:after="0" w:before="0" w:line="360" w:lineRule="auto"/>
              <w:ind w:left="383" w:right="707"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Dedicar-se integralmente às atividades acadêmicas, em ritmo compatível com as atividades exigidas pelo Programa ou Projeto de vínculo.</w:t>
            </w:r>
          </w:p>
          <w:p w:rsidR="00000000" w:rsidDel="00000000" w:rsidP="00000000" w:rsidRDefault="00000000" w:rsidRPr="00000000" w14:paraId="000001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60"/>
              </w:tabs>
              <w:spacing w:after="0" w:before="0" w:line="360" w:lineRule="auto"/>
              <w:ind w:left="383" w:right="707"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Manter bom desempenho a ser atestado pelo coordenador do PPG e orientador do bolsista durante todo o período de bolsa.</w:t>
            </w:r>
          </w:p>
          <w:p w:rsidR="00000000" w:rsidDel="00000000" w:rsidP="00000000" w:rsidRDefault="00000000" w:rsidRPr="00000000" w14:paraId="0000012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60"/>
              </w:tabs>
              <w:spacing w:after="0" w:before="0" w:line="360" w:lineRule="auto"/>
              <w:ind w:left="380" w:right="709"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Indicar conta de sua titularidade, no Banco do Brasil, para o recebimento mensal e sucessivo da bolsa. </w:t>
            </w:r>
          </w:p>
          <w:p w:rsidR="00000000" w:rsidDel="00000000" w:rsidP="00000000" w:rsidRDefault="00000000" w:rsidRPr="00000000" w14:paraId="0000012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80" w:right="68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 bolsistas da FAPESC, matriculados em PPG no estado de Santa Catarina, poderão exercer atividade remunerada de docência em até 10 horas/semanais ou vínculo empregatício, funcional e/ou estatutário, que permita tempo compatível para a realização das atividades do Curso, desde que este vínculo seja expressamente autorizado pelo Orientador e pelo Colegiado do Programa de Pós-graduação. Caberá à FAPESC, após análise da documentação, aprovar ou não essa atividade. </w:t>
            </w:r>
          </w:p>
          <w:p w:rsidR="00000000" w:rsidDel="00000000" w:rsidP="00000000" w:rsidRDefault="00000000" w:rsidRPr="00000000" w14:paraId="000001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60"/>
              </w:tabs>
              <w:spacing w:after="0" w:before="0" w:line="360" w:lineRule="auto"/>
              <w:ind w:left="383" w:right="707"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acumulação de bolsas provenientes de agências públicas de fomento é vedada.</w:t>
            </w:r>
          </w:p>
          <w:p w:rsidR="00000000" w:rsidDel="00000000" w:rsidP="00000000" w:rsidRDefault="00000000" w:rsidRPr="00000000" w14:paraId="000001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60"/>
              </w:tabs>
              <w:spacing w:after="0" w:before="0" w:line="360" w:lineRule="auto"/>
              <w:ind w:left="383" w:right="707"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bolsista enviará à FAPESC, semestralmente e em prazos a serem estipulados, relatórios parciais do andamento do estudo/projeto, com parecer do coordenador do projeto e/ou supervisor do bolsista.</w:t>
            </w:r>
          </w:p>
          <w:p w:rsidR="00000000" w:rsidDel="00000000" w:rsidP="00000000" w:rsidRDefault="00000000" w:rsidRPr="00000000" w14:paraId="0000012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60"/>
              </w:tabs>
              <w:spacing w:after="0" w:before="0" w:line="360" w:lineRule="auto"/>
              <w:ind w:left="383" w:right="707"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Ao final da vigência deste Termo de Compromisso, deverá ser apresentado um relatório conjunto pelo bolsista, pelo coordenador do PPG e Orientador do bolsista, com resultado sucinto Plano de Trabalho, bem como cópia do trabalho realizado (dissertação, tese, inovação, etc.), em meio eletrônico.</w:t>
            </w:r>
          </w:p>
          <w:p w:rsidR="00000000" w:rsidDel="00000000" w:rsidP="00000000" w:rsidRDefault="00000000" w:rsidRPr="00000000" w14:paraId="0000012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60"/>
              </w:tabs>
              <w:spacing w:after="0" w:before="0" w:line="360" w:lineRule="auto"/>
              <w:ind w:left="383" w:right="707"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Submeter à apreciação da FAPESC qualquer proposta de mudança no projeto, durante a vigência da bolsa. </w:t>
            </w:r>
          </w:p>
          <w:p w:rsidR="00000000" w:rsidDel="00000000" w:rsidP="00000000" w:rsidRDefault="00000000" w:rsidRPr="00000000" w14:paraId="0000012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60"/>
              </w:tabs>
              <w:spacing w:after="0" w:before="0" w:line="360" w:lineRule="auto"/>
              <w:ind w:left="383" w:right="707"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 qualquer ação promocional ou publicação de trabalhos relacionados com o objeto do presente Termo, deverá ser feita, necessariamente, menção expressa à FAPESC.</w:t>
            </w:r>
            <w:r w:rsidDel="00000000" w:rsidR="00000000" w:rsidRPr="00000000">
              <w:rPr>
                <w:rtl w:val="0"/>
              </w:rPr>
            </w:r>
          </w:p>
          <w:p w:rsidR="00000000" w:rsidDel="00000000" w:rsidP="00000000" w:rsidRDefault="00000000" w:rsidRPr="00000000" w14:paraId="0000012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60"/>
              </w:tabs>
              <w:spacing w:after="0" w:before="0" w:line="360" w:lineRule="auto"/>
              <w:ind w:left="383" w:right="707"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Devolver à FAPESC, em valores atualizados, mensalidade(s) recebida(s) indevidamente, caso os requisitos e compromissos estabelecidos acima não sejam cumpridos.</w:t>
            </w:r>
          </w:p>
          <w:p w:rsidR="00000000" w:rsidDel="00000000" w:rsidP="00000000" w:rsidRDefault="00000000" w:rsidRPr="00000000" w14:paraId="0000012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60"/>
              </w:tabs>
              <w:spacing w:after="0" w:before="0" w:line="360" w:lineRule="auto"/>
              <w:ind w:left="383" w:right="707"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 bolsistas beneficiados por esta chamada pública, a título de contrapartida, poderão ser solicitados, a qualquer momento, para atuar como monitor ou participar de grupo de trabalho em eventos científicos realizados pela FAPESC e/ou PPG ao qual está vinculado, bem como, para ministrar palestra, no decorrer ou ao final do curso, com o intuito de apresentar o trabalho desenvolvido durante a pós-graduação.</w:t>
            </w:r>
          </w:p>
          <w:p w:rsidR="00000000" w:rsidDel="00000000" w:rsidP="00000000" w:rsidRDefault="00000000" w:rsidRPr="00000000" w14:paraId="0000013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426"/>
              </w:tabs>
              <w:spacing w:after="0" w:before="0" w:line="360" w:lineRule="auto"/>
              <w:ind w:left="383" w:right="708"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Como contrapartida aos recursos recebidos, os bolsistas beneficiados por esta Chamada Pública farão parte do cadastro de consultores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ad hoc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da FAPESC, e, a qualquer momento, poderão ser selecionados para avaliações de projetos em outras Chamadas Públicas, sem custos para FAPESC.</w:t>
            </w:r>
          </w:p>
          <w:p w:rsidR="00000000" w:rsidDel="00000000" w:rsidP="00000000" w:rsidRDefault="00000000" w:rsidRPr="00000000" w14:paraId="00000131">
            <w:pPr>
              <w:tabs>
                <w:tab w:val="left" w:pos="360"/>
              </w:tabs>
              <w:spacing w:after="0" w:line="360" w:lineRule="auto"/>
              <w:ind w:left="390" w:right="70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32">
            <w:pPr>
              <w:pStyle w:val="Heading5"/>
              <w:spacing w:line="360" w:lineRule="auto"/>
              <w:ind w:left="105" w:right="707" w:firstLine="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7 DAS ATRIBUIÇÕES E RESPONSABILIDADES DO COORDENADOR DO PPG e ORIENTADOR DO BOLSISTA</w:t>
            </w:r>
          </w:p>
          <w:p w:rsidR="00000000" w:rsidDel="00000000" w:rsidP="00000000" w:rsidRDefault="00000000" w:rsidRPr="00000000" w14:paraId="000001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240"/>
              </w:tabs>
              <w:spacing w:after="0" w:before="0" w:line="360" w:lineRule="auto"/>
              <w:ind w:left="389" w:right="707" w:hanging="28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Apresentar relatório parcial das atividades desenvolvidas semestralmente e quando solicitado. Ao encerramento do presente Termo apresentar relatório final.</w:t>
            </w:r>
          </w:p>
          <w:p w:rsidR="00000000" w:rsidDel="00000000" w:rsidP="00000000" w:rsidRDefault="00000000" w:rsidRPr="00000000" w14:paraId="000001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240"/>
              </w:tabs>
              <w:spacing w:after="0" w:before="0" w:line="360" w:lineRule="auto"/>
              <w:ind w:left="389" w:right="707" w:hanging="28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Submeter a prestação de contas técnica, apresentando o relatório semestral de aproveitamento e quando solicitado.</w:t>
            </w:r>
          </w:p>
          <w:p w:rsidR="00000000" w:rsidDel="00000000" w:rsidP="00000000" w:rsidRDefault="00000000" w:rsidRPr="00000000" w14:paraId="000001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240"/>
              </w:tabs>
              <w:spacing w:after="0" w:before="0" w:line="360" w:lineRule="auto"/>
              <w:ind w:left="389" w:right="707" w:hanging="28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Submeter à apreciação da FAPESC qualquer proposta de alteração no projeto. </w:t>
            </w:r>
          </w:p>
          <w:p w:rsidR="00000000" w:rsidDel="00000000" w:rsidP="00000000" w:rsidRDefault="00000000" w:rsidRPr="00000000" w14:paraId="000001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240"/>
              </w:tabs>
              <w:spacing w:after="0" w:before="0" w:line="360" w:lineRule="auto"/>
              <w:ind w:left="389" w:right="707" w:hanging="28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Fazer, obrigatoriamente, menção expressa à FAPESC em qualquer ação promocional ou publicação de trabalhos relacionados com o objeto do presente Termo.</w:t>
            </w:r>
          </w:p>
          <w:p w:rsidR="00000000" w:rsidDel="00000000" w:rsidP="00000000" w:rsidRDefault="00000000" w:rsidRPr="00000000" w14:paraId="000001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240"/>
              </w:tabs>
              <w:spacing w:after="0" w:before="0" w:line="360" w:lineRule="auto"/>
              <w:ind w:left="389" w:right="707" w:hanging="28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Assinar junto com o bolsista, quando for o caso, o relatório semestral de atividades para ser enviado à FAPESC, onde constarão as atividades desenvolvidas e o aproveitamento alcançado.</w:t>
            </w:r>
          </w:p>
          <w:p w:rsidR="00000000" w:rsidDel="00000000" w:rsidP="00000000" w:rsidRDefault="00000000" w:rsidRPr="00000000" w14:paraId="000001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240"/>
              </w:tabs>
              <w:spacing w:after="0" w:before="0" w:line="360" w:lineRule="auto"/>
              <w:ind w:left="389" w:right="707" w:hanging="28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Enviar mensalmente à FAPESC, até o dia 30 de cada mês, os nomes dos bolsistas excluídos ou que tenham falta que impliquem suspensão do pagamento das bolsas.</w:t>
            </w:r>
          </w:p>
          <w:p w:rsidR="00000000" w:rsidDel="00000000" w:rsidP="00000000" w:rsidRDefault="00000000" w:rsidRPr="00000000" w14:paraId="000001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240"/>
              </w:tabs>
              <w:spacing w:after="0" w:before="0" w:line="360" w:lineRule="auto"/>
              <w:ind w:left="389" w:right="707" w:hanging="28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Enviar à FAPESC, até o dia 25 de cada mês, a documentação de bolsistas substitutos, para vinculação no início do mês subsequente. </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240"/>
              </w:tabs>
              <w:spacing w:after="0" w:before="0" w:line="360" w:lineRule="auto"/>
              <w:ind w:left="389" w:right="70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spacing w:line="360" w:lineRule="auto"/>
              <w:ind w:right="707"/>
              <w:jc w:val="both"/>
              <w:rPr>
                <w:rFonts w:ascii="Arial" w:cs="Arial" w:eastAsia="Arial" w:hAnsi="Arial"/>
                <w:b w:val="1"/>
              </w:rPr>
            </w:pPr>
            <w:r w:rsidDel="00000000" w:rsidR="00000000" w:rsidRPr="00000000">
              <w:rPr>
                <w:rFonts w:ascii="Arial" w:cs="Arial" w:eastAsia="Arial" w:hAnsi="Arial"/>
                <w:b w:val="1"/>
                <w:rtl w:val="0"/>
              </w:rPr>
              <w:t xml:space="preserve">8 DAS ATRIBUIÇÕES E RESPONSABILIDADES DA ENTIDADE</w:t>
            </w:r>
          </w:p>
          <w:p w:rsidR="00000000" w:rsidDel="00000000" w:rsidP="00000000" w:rsidRDefault="00000000" w:rsidRPr="00000000" w14:paraId="0000013C">
            <w:pPr>
              <w:spacing w:line="360" w:lineRule="auto"/>
              <w:ind w:left="105" w:right="707" w:firstLine="0"/>
              <w:jc w:val="both"/>
              <w:rPr>
                <w:rFonts w:ascii="Arial" w:cs="Arial" w:eastAsia="Arial" w:hAnsi="Arial"/>
              </w:rPr>
            </w:pPr>
            <w:r w:rsidDel="00000000" w:rsidR="00000000" w:rsidRPr="00000000">
              <w:rPr>
                <w:rFonts w:ascii="Arial" w:cs="Arial" w:eastAsia="Arial" w:hAnsi="Arial"/>
                <w:rtl w:val="0"/>
              </w:rPr>
              <w:t xml:space="preserve">A Entidade, por meio de seu representante legal, colaborará na execução das atividades, mediante a disponibilização de infraestrutura logística e administrativa necessária à realização do objeto deste instrumento, sendo responsável solidária pelo cumprimento de todas as obrigações assumidas pelo bolsista, coordenador do PPG e Orientador do Bolsista. </w:t>
            </w:r>
          </w:p>
          <w:p w:rsidR="00000000" w:rsidDel="00000000" w:rsidP="00000000" w:rsidRDefault="00000000" w:rsidRPr="00000000" w14:paraId="000001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202"/>
              </w:tabs>
              <w:spacing w:after="0" w:before="0" w:line="360" w:lineRule="auto"/>
              <w:ind w:left="0" w:right="707"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DAS ATRIBUIÇÕES E RESPONSABILIDADE DA FAPESC</w:t>
            </w:r>
          </w:p>
          <w:p w:rsidR="00000000" w:rsidDel="00000000" w:rsidP="00000000" w:rsidRDefault="00000000" w:rsidRPr="00000000" w14:paraId="000001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pos="202"/>
              </w:tabs>
              <w:spacing w:after="0" w:before="0" w:line="360" w:lineRule="auto"/>
              <w:ind w:left="0" w:right="70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Caberá à FAPESC realizar o cadastramento do bolsista no Sistema de Gestão de Recursos Humanos (SIGRH/SC) e realizar o pagamento das bolsas durante o período de vigência do presente Termo;</w:t>
            </w:r>
          </w:p>
          <w:p w:rsidR="00000000" w:rsidDel="00000000" w:rsidP="00000000" w:rsidRDefault="00000000" w:rsidRPr="00000000" w14:paraId="0000013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202"/>
                <w:tab w:val="left" w:pos="426"/>
              </w:tabs>
              <w:spacing w:after="0" w:before="0" w:line="360" w:lineRule="auto"/>
              <w:ind w:left="0" w:right="70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Avaliar qualquer proposta de mudança no projeto e/ou vinculação de bolsista, durante a vigência do projeto; </w:t>
            </w:r>
          </w:p>
          <w:p w:rsidR="00000000" w:rsidDel="00000000" w:rsidP="00000000" w:rsidRDefault="00000000" w:rsidRPr="00000000" w14:paraId="000001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pos="202"/>
              </w:tabs>
              <w:spacing w:after="0" w:before="0" w:line="360" w:lineRule="auto"/>
              <w:ind w:left="0" w:right="70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Solicitar, receber e avaliar os relatórios técnicos dos bolsistas, e;</w:t>
            </w:r>
          </w:p>
          <w:p w:rsidR="00000000" w:rsidDel="00000000" w:rsidP="00000000" w:rsidRDefault="00000000" w:rsidRPr="00000000" w14:paraId="000001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pos="105"/>
                <w:tab w:val="left" w:pos="248"/>
              </w:tabs>
              <w:spacing w:after="0" w:before="0" w:line="360" w:lineRule="auto"/>
              <w:ind w:left="0" w:right="70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Zelar pelo cumprimento das condições estabelecidas no presente Termo.</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390" w:right="70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257"/>
              </w:tabs>
              <w:spacing w:after="0" w:before="0" w:line="360" w:lineRule="auto"/>
              <w:ind w:left="105" w:right="707"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 DA DIVULGAÇÃO CIENTÍFICA E COMUNICAÇÃO SOCIAL</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257"/>
              </w:tabs>
              <w:spacing w:after="0" w:before="0" w:line="360" w:lineRule="auto"/>
              <w:ind w:left="105" w:right="70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Quaisquer divulgações e publicações, científicas ou não, presentes ou futuras, sob qualquer forma de comunicação ou por qualquer veículo ou mídia, resultantes das atividades apoiadas pela presente Chamada Pública deverão, obrigatoriamente, mencionar em destaque o apoio da Fundação de Amparo à Pesquisa e Inovação do Estado de Santas Catarina – FAPESC, com a inclusão da logo da FAPESC, sempre que possível.</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257"/>
              </w:tabs>
              <w:spacing w:after="0" w:before="0" w:line="360" w:lineRule="auto"/>
              <w:ind w:left="105" w:right="70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10.1.1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Tal obrigação deve ser cumprida pelo proponente/beneficiário, bolsista, equipe de trabalho e Instituição Proponente/interveniente.</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257"/>
              </w:tabs>
              <w:spacing w:after="0" w:before="0" w:line="360" w:lineRule="auto"/>
              <w:ind w:left="105" w:right="70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 uso da logomarca da FAPESC deve seguir as orientações contidas no Manual da Marca FAPESC, disponível no site www.fapesc.sc.gov.br.</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257"/>
              </w:tabs>
              <w:spacing w:after="0" w:before="0" w:line="360" w:lineRule="auto"/>
              <w:ind w:left="105" w:right="70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Todo conteúdo proveniente das ações e resultados dos projetos selecionados nesta Chamada, publicado ou postado em vídeos, fotos e/ou atividades, nos sites e nos perfis do Instagram, Facebook, Twitter, Youtube entre outras redes sociais, sempre que possível, deverão registrar como marcador as hashtags #FAPESC.SC, #SDEGOVSC e #GOVERNOSC além de marcar a FAPESC com @Fapesc.gov, @Fapesc.sc.</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257"/>
              </w:tabs>
              <w:spacing w:after="0" w:before="0" w:line="360" w:lineRule="auto"/>
              <w:ind w:left="105" w:right="70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Quando da apresentação de ações e resultados do projeto, deve-se enviar à Assessoria de Comunicação da FAPESC, por meio do endereço eletrônico comunicacao@fapesc.sc.gov.br dados, imagens e informações que viabilizem o anúncio do mesmo. Os materiais de apoio para divulgação deverão conter texto em formato jornalístico, programação, indicação do meio de publicação e fotos em boa resolução. Solicita-se, sempre que possível, antecedência mínima de 15 (quinze) dias.</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257"/>
              </w:tabs>
              <w:spacing w:after="0" w:before="0" w:line="360" w:lineRule="auto"/>
              <w:ind w:left="105" w:right="70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Deverá ser apresentado um vídeo institucional da FAPESC em eventos, ações e apresentações de resultados do projeto. O vídeo estará disponível no site de FAPESC.</w:t>
            </w:r>
          </w:p>
          <w:p w:rsidR="00000000" w:rsidDel="00000000" w:rsidP="00000000" w:rsidRDefault="00000000" w:rsidRPr="00000000" w14:paraId="0000014A">
            <w:pPr>
              <w:shd w:fill="ffffff" w:val="clear"/>
              <w:tabs>
                <w:tab w:val="left" w:pos="257"/>
              </w:tabs>
              <w:spacing w:after="0" w:line="360" w:lineRule="auto"/>
              <w:ind w:left="105" w:right="707" w:firstLine="0"/>
              <w:jc w:val="both"/>
              <w:rPr>
                <w:rFonts w:ascii="Arial" w:cs="Arial" w:eastAsia="Arial" w:hAnsi="Arial"/>
              </w:rPr>
            </w:pPr>
            <w:r w:rsidDel="00000000" w:rsidR="00000000" w:rsidRPr="00000000">
              <w:rPr>
                <w:rFonts w:ascii="Arial" w:cs="Arial" w:eastAsia="Arial" w:hAnsi="Arial"/>
                <w:b w:val="1"/>
                <w:rtl w:val="0"/>
              </w:rPr>
              <w:t xml:space="preserve">10.6</w:t>
            </w:r>
            <w:r w:rsidDel="00000000" w:rsidR="00000000" w:rsidRPr="00000000">
              <w:rPr>
                <w:rFonts w:ascii="Arial" w:cs="Arial" w:eastAsia="Arial" w:hAnsi="Arial"/>
                <w:rtl w:val="0"/>
              </w:rPr>
              <w:t xml:space="preserve"> Ao longo da execução da presente Chamada Pública a FAPESC poderá realizar seminários para apresentação dos resultados parciais das atividades desenvolvidas, e, ao final, será realizado o Seminário Final de Divulgação e Avalição dos Resultados do presente. Para estes seminários os Proponentes/Beneficiários e Bolsistas deverão apresentar seus resultados de pesquisa.</w:t>
            </w:r>
          </w:p>
          <w:p w:rsidR="00000000" w:rsidDel="00000000" w:rsidP="00000000" w:rsidRDefault="00000000" w:rsidRPr="00000000" w14:paraId="0000014B">
            <w:pPr>
              <w:shd w:fill="ffffff" w:val="clear"/>
              <w:tabs>
                <w:tab w:val="left" w:pos="257"/>
              </w:tabs>
              <w:spacing w:after="0" w:line="360" w:lineRule="auto"/>
              <w:ind w:left="105" w:right="70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4C">
            <w:pPr>
              <w:shd w:fill="ffffff" w:val="clear"/>
              <w:tabs>
                <w:tab w:val="left" w:pos="257"/>
              </w:tabs>
              <w:spacing w:after="0" w:line="360" w:lineRule="auto"/>
              <w:ind w:left="105" w:right="707" w:firstLine="0"/>
              <w:jc w:val="both"/>
              <w:rPr>
                <w:rFonts w:ascii="Arial" w:cs="Arial" w:eastAsia="Arial" w:hAnsi="Arial"/>
                <w:b w:val="1"/>
              </w:rPr>
            </w:pPr>
            <w:r w:rsidDel="00000000" w:rsidR="00000000" w:rsidRPr="00000000">
              <w:rPr>
                <w:rFonts w:ascii="Arial" w:cs="Arial" w:eastAsia="Arial" w:hAnsi="Arial"/>
                <w:b w:val="1"/>
                <w:rtl w:val="0"/>
              </w:rPr>
              <w:t xml:space="preserve">11 DA CLÁUSULA ANTICORRUPÇÃO (IN CGE/SEA nº 01/2020)</w:t>
            </w:r>
          </w:p>
          <w:p w:rsidR="00000000" w:rsidDel="00000000" w:rsidP="00000000" w:rsidRDefault="00000000" w:rsidRPr="00000000" w14:paraId="0000014D">
            <w:pPr>
              <w:shd w:fill="ffffff" w:val="clear"/>
              <w:tabs>
                <w:tab w:val="left" w:pos="257"/>
              </w:tabs>
              <w:spacing w:after="0" w:line="360" w:lineRule="auto"/>
              <w:ind w:left="105" w:right="707" w:firstLine="0"/>
              <w:jc w:val="both"/>
              <w:rPr>
                <w:rFonts w:ascii="Arial" w:cs="Arial" w:eastAsia="Arial" w:hAnsi="Arial"/>
              </w:rPr>
            </w:pPr>
            <w:r w:rsidDel="00000000" w:rsidR="00000000" w:rsidRPr="00000000">
              <w:rPr>
                <w:rFonts w:ascii="Arial" w:cs="Arial" w:eastAsia="Arial" w:hAnsi="Arial"/>
                <w:b w:val="1"/>
                <w:rtl w:val="0"/>
              </w:rPr>
              <w:t xml:space="preserve">11.1</w:t>
            </w:r>
            <w:r w:rsidDel="00000000" w:rsidR="00000000" w:rsidRPr="00000000">
              <w:rPr>
                <w:rFonts w:ascii="Arial" w:cs="Arial" w:eastAsia="Arial" w:hAnsi="Arial"/>
                <w:rtl w:val="0"/>
              </w:rPr>
              <w:t xml:space="preserve"> Os participantes do presente Chamada Pública, tanto pessoas físicas quanto pessoas jurídicas de qualquer natureza, concordam que executarão as obrigações assumidas de forma ética e de acordo com os princípios aplicáveis à administração pública direta e indireta e atividades do terceiro setor.</w:t>
            </w:r>
          </w:p>
          <w:p w:rsidR="00000000" w:rsidDel="00000000" w:rsidP="00000000" w:rsidRDefault="00000000" w:rsidRPr="00000000" w14:paraId="0000014E">
            <w:pPr>
              <w:shd w:fill="ffffff" w:val="clear"/>
              <w:tabs>
                <w:tab w:val="left" w:pos="257"/>
              </w:tabs>
              <w:spacing w:after="0" w:line="360" w:lineRule="auto"/>
              <w:ind w:left="105" w:right="707" w:firstLine="0"/>
              <w:jc w:val="both"/>
              <w:rPr>
                <w:rFonts w:ascii="Arial" w:cs="Arial" w:eastAsia="Arial" w:hAnsi="Arial"/>
              </w:rPr>
            </w:pPr>
            <w:r w:rsidDel="00000000" w:rsidR="00000000" w:rsidRPr="00000000">
              <w:rPr>
                <w:rFonts w:ascii="Arial" w:cs="Arial" w:eastAsia="Arial" w:hAnsi="Arial"/>
                <w:b w:val="1"/>
                <w:rtl w:val="0"/>
              </w:rPr>
              <w:t xml:space="preserve">11.2</w:t>
            </w:r>
            <w:r w:rsidDel="00000000" w:rsidR="00000000" w:rsidRPr="00000000">
              <w:rPr>
                <w:rFonts w:ascii="Arial" w:cs="Arial" w:eastAsia="Arial" w:hAnsi="Arial"/>
                <w:rtl w:val="0"/>
              </w:rPr>
              <w:t xml:space="preserve"> Declaram que têm conhecimento das normas previstas na legislação correspondente, entre as quais as que se encontram determinadas na Lei nº 8.429/1992 (Lei de Improbidade Administrativa) e Lei nº 12.846/2013, seus regulamentos e demais legislações Federais e Estaduais correlatas.</w:t>
            </w:r>
          </w:p>
          <w:p w:rsidR="00000000" w:rsidDel="00000000" w:rsidP="00000000" w:rsidRDefault="00000000" w:rsidRPr="00000000" w14:paraId="0000014F">
            <w:pPr>
              <w:shd w:fill="ffffff" w:val="clear"/>
              <w:tabs>
                <w:tab w:val="left" w:pos="257"/>
              </w:tabs>
              <w:spacing w:after="0" w:line="360" w:lineRule="auto"/>
              <w:ind w:left="105" w:right="707" w:firstLine="0"/>
              <w:jc w:val="both"/>
              <w:rPr>
                <w:rFonts w:ascii="Arial" w:cs="Arial" w:eastAsia="Arial" w:hAnsi="Arial"/>
              </w:rPr>
            </w:pPr>
            <w:r w:rsidDel="00000000" w:rsidR="00000000" w:rsidRPr="00000000">
              <w:rPr>
                <w:rFonts w:ascii="Arial" w:cs="Arial" w:eastAsia="Arial" w:hAnsi="Arial"/>
                <w:b w:val="1"/>
                <w:rtl w:val="0"/>
              </w:rPr>
              <w:t xml:space="preserve">11.3</w:t>
            </w:r>
            <w:r w:rsidDel="00000000" w:rsidR="00000000" w:rsidRPr="00000000">
              <w:rPr>
                <w:rFonts w:ascii="Arial" w:cs="Arial" w:eastAsia="Arial" w:hAnsi="Arial"/>
                <w:rtl w:val="0"/>
              </w:rPr>
              <w:t xml:space="preserve"> Os partícipes comprometem-se em não adotar práticas ou procedimentos que se enquadrem nas hipóteses previstas nas leis e regulamentos mencionados no inciso I, artigo 1º da IN CGE/SEA nº 01/2020, bem como, exigir o mesmo zelo de terceiros por elas contratados.</w:t>
            </w:r>
          </w:p>
          <w:p w:rsidR="00000000" w:rsidDel="00000000" w:rsidP="00000000" w:rsidRDefault="00000000" w:rsidRPr="00000000" w14:paraId="00000150">
            <w:pPr>
              <w:shd w:fill="ffffff" w:val="clear"/>
              <w:tabs>
                <w:tab w:val="left" w:pos="257"/>
              </w:tabs>
              <w:spacing w:after="0" w:line="360" w:lineRule="auto"/>
              <w:ind w:left="105" w:right="707" w:firstLine="0"/>
              <w:jc w:val="both"/>
              <w:rPr>
                <w:rFonts w:ascii="Arial" w:cs="Arial" w:eastAsia="Arial" w:hAnsi="Arial"/>
              </w:rPr>
            </w:pPr>
            <w:r w:rsidDel="00000000" w:rsidR="00000000" w:rsidRPr="00000000">
              <w:rPr>
                <w:rFonts w:ascii="Arial" w:cs="Arial" w:eastAsia="Arial" w:hAnsi="Arial"/>
                <w:b w:val="1"/>
                <w:rtl w:val="0"/>
              </w:rPr>
              <w:t xml:space="preserve">11.4</w:t>
            </w:r>
            <w:r w:rsidDel="00000000" w:rsidR="00000000" w:rsidRPr="00000000">
              <w:rPr>
                <w:rFonts w:ascii="Arial" w:cs="Arial" w:eastAsia="Arial" w:hAnsi="Arial"/>
                <w:rtl w:val="0"/>
              </w:rPr>
              <w:t xml:space="preserve"> Os partícipes comprometem-se em notificar à Controladoria-Geral do Estado qualquer irregularidade que tiverem conhecimento acerca da inexecução da presente cláusula anticorrupção.</w:t>
            </w:r>
          </w:p>
          <w:p w:rsidR="00000000" w:rsidDel="00000000" w:rsidP="00000000" w:rsidRDefault="00000000" w:rsidRPr="00000000" w14:paraId="00000151">
            <w:pPr>
              <w:shd w:fill="ffffff" w:val="clear"/>
              <w:tabs>
                <w:tab w:val="left" w:pos="257"/>
              </w:tabs>
              <w:spacing w:after="0" w:line="360" w:lineRule="auto"/>
              <w:ind w:left="105" w:right="707" w:firstLine="0"/>
              <w:jc w:val="both"/>
              <w:rPr>
                <w:rFonts w:ascii="Arial" w:cs="Arial" w:eastAsia="Arial" w:hAnsi="Arial"/>
              </w:rPr>
            </w:pPr>
            <w:r w:rsidDel="00000000" w:rsidR="00000000" w:rsidRPr="00000000">
              <w:rPr>
                <w:rFonts w:ascii="Arial" w:cs="Arial" w:eastAsia="Arial" w:hAnsi="Arial"/>
                <w:b w:val="1"/>
                <w:rtl w:val="0"/>
              </w:rPr>
              <w:t xml:space="preserve">11.5</w:t>
            </w:r>
            <w:r w:rsidDel="00000000" w:rsidR="00000000" w:rsidRPr="00000000">
              <w:rPr>
                <w:rFonts w:ascii="Arial" w:cs="Arial" w:eastAsia="Arial" w:hAnsi="Arial"/>
                <w:rtl w:val="0"/>
              </w:rPr>
              <w:t xml:space="preserve"> Os partícipes declaram ainda, ter plena ciência de que a violação de qualquer das obrigações previstas na IN CGE/SEA nº 01/2020, além de outras pertinentes à espécie, é causa para a sua imediata exclusão deste certame, sem prejuízo da cobrança das perdas e danos, inclusive danos potenciais, causados à parte inocente e das multas pactuadas.</w:t>
            </w:r>
          </w:p>
          <w:p w:rsidR="00000000" w:rsidDel="00000000" w:rsidP="00000000" w:rsidRDefault="00000000" w:rsidRPr="00000000" w14:paraId="00000152">
            <w:pPr>
              <w:tabs>
                <w:tab w:val="left" w:pos="257"/>
              </w:tabs>
              <w:spacing w:after="0" w:line="360" w:lineRule="auto"/>
              <w:ind w:left="105" w:right="70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7"/>
              </w:tabs>
              <w:spacing w:after="0" w:before="0" w:line="360" w:lineRule="auto"/>
              <w:ind w:left="105" w:right="707"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7"/>
              </w:tabs>
              <w:spacing w:after="0" w:before="0" w:line="360" w:lineRule="auto"/>
              <w:ind w:left="105" w:right="707"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 DA PROTEÇÃO DE DADOS</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7"/>
              </w:tabs>
              <w:spacing w:after="0" w:before="0" w:line="360" w:lineRule="auto"/>
              <w:ind w:left="105" w:right="70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Os partícipes da presente Chamada Pública declaram que conhecem a Lei nº 13.709 de 14 de agosto de 2018 - Lei Geral de Proteção de Dados Pessoais – LGPD, e autorizam a FAPESC a coletar e tratar seus dados pessoais e de seus representantes/beneficiários/proponentes, para o fim exclusivo de viabilizar a presente Chamada Pública e a futura execução do objeto contratado, observando-se as exceções previstas no art. 11, II da LGPD e o seguinte:</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7"/>
              </w:tabs>
              <w:spacing w:after="0" w:before="0" w:line="360" w:lineRule="auto"/>
              <w:ind w:left="105" w:right="70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Fica autorizada a coleta e o tratamento do nome completo e cópias e números de identidade e CPF dos partícipes, bem como eventuais dados pessoais incluídos em contrato social, estatuto ou documento equivalente, enquanto for necessário ao atingimento da finalidade a seguir exposta;</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7"/>
              </w:tabs>
              <w:spacing w:after="0" w:before="0" w:line="360" w:lineRule="auto"/>
              <w:ind w:left="105" w:right="70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coleta e tratamento dos dados acima especificados tem por finalidade viabilizar a presente Chamada Pública e a futura execução do objeto contratado;</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7"/>
              </w:tabs>
              <w:spacing w:after="0" w:before="0" w:line="360" w:lineRule="auto"/>
              <w:ind w:left="105" w:right="70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FAPESC não divulgará os dados pessoais coletados.</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7"/>
              </w:tabs>
              <w:spacing w:after="0" w:before="0" w:line="360" w:lineRule="auto"/>
              <w:ind w:left="105" w:right="70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FAPESC é a controladora dos dados pessoais tratados neste Item, podendo ser contatada por meio do seguinte endereço eletrônico: fapesc@fapesc.sc.gov.br. </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7"/>
              </w:tabs>
              <w:spacing w:after="0" w:before="0" w:line="360" w:lineRule="auto"/>
              <w:ind w:left="105" w:right="70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FAPESC se responsabiliza por todas as medidas de segurança necessárias à proteção dos dados coletados ou tratados de incidentes de segurança da informação e comunicará aos titulares dos dados e à Autoridade Nacional de Proteção de Dados (ANPD) a ocorrência de incidente de segurança que possa acarretar risco ou dano relevante, em conformidade ao art. 48 da LGPD.</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7"/>
              </w:tabs>
              <w:spacing w:after="0" w:before="0" w:line="360" w:lineRule="auto"/>
              <w:ind w:left="105" w:right="70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Os titulares dos dados, poderão exercer, no que couber, os direitos previstos no art. 18 da LGPD.</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7"/>
              </w:tabs>
              <w:spacing w:after="0" w:before="0" w:line="360" w:lineRule="auto"/>
              <w:ind w:left="105" w:right="70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Os titulares dos dados poderão revogar a anuência aqui manifestada, ou solicitar que sejam eliminados os seus dados pessoais não anonimizados, ficando cientes que isto poderá impedir a continuidade do objeto contratado.</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7"/>
              </w:tabs>
              <w:spacing w:after="0" w:before="0" w:line="360" w:lineRule="auto"/>
              <w:ind w:left="105" w:right="70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Os partícipes deverão manter sob sigilo e confidencialidade as metodologias empregadas e os resultados obtidos/desenvolvidos em cada uma das linhas temáticas, que somente poderão ser divulgados e reproduzidos, total ou parcialmente em concordância com as partes.</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7"/>
              </w:tabs>
              <w:spacing w:after="0" w:before="0" w:line="360" w:lineRule="auto"/>
              <w:ind w:left="105" w:right="70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Serão consideradas Informações confidenciais todas as informações que assim forem identificadas pela FAPESC e pelas legislações aplicáveis, como a Lei nº 13.709/2018 - Lei Geral de Proteção de Dados (LGPD) ou que, devido às circunstâncias da revelação ou à própria natureza da informação devam ser consideradas confidenciais ou de propriedade da Instituição proponente/interveniente/beneficiário.</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7"/>
              </w:tabs>
              <w:spacing w:after="0" w:before="0" w:line="360" w:lineRule="auto"/>
              <w:ind w:left="105" w:right="70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12.8</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Outras condições referentes ao sigilo e confidencialidade de dados informações relativas ao objeto da presente Chamada e seus resultados, serão estipuladas em instrumento jurídico específico posterior, entre os participes e a FAPESC.</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7"/>
              </w:tabs>
              <w:spacing w:after="0" w:before="0" w:line="360" w:lineRule="auto"/>
              <w:ind w:left="105" w:right="70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7"/>
              </w:tabs>
              <w:spacing w:after="0" w:before="0" w:line="360" w:lineRule="auto"/>
              <w:ind w:left="105" w:right="70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 CONDIÇÕES GERAIS</w:t>
            </w:r>
            <w:r w:rsidDel="00000000" w:rsidR="00000000" w:rsidRPr="00000000">
              <w:rPr>
                <w:rtl w:val="0"/>
              </w:rPr>
            </w:r>
          </w:p>
          <w:p w:rsidR="00000000" w:rsidDel="00000000" w:rsidP="00000000" w:rsidRDefault="00000000" w:rsidRPr="00000000" w14:paraId="0000016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05"/>
              </w:tabs>
              <w:spacing w:after="0" w:before="0" w:line="360" w:lineRule="auto"/>
              <w:ind w:left="105" w:right="70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condições gerais estabelecidas neste instrumento terão validade durante todo o período de fruição da bolsa.</w:t>
            </w:r>
          </w:p>
          <w:p w:rsidR="00000000" w:rsidDel="00000000" w:rsidP="00000000" w:rsidRDefault="00000000" w:rsidRPr="00000000" w14:paraId="0000016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05"/>
              </w:tabs>
              <w:spacing w:after="0" w:before="0" w:line="360" w:lineRule="auto"/>
              <w:ind w:left="105" w:right="70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 caso de insuficiência de desempenho do bolsista ou de interrupção, por qualquer motivo, dos seus estudos/trabalhos durante a vigência da bolsa, caberá ao coordenador do PPG a responsabilidade de informar à FAPESC, e solicitar a suspensão imediata da bolsa. A bolsa poderá ser cancelada, pela FAPESC, por ocorrência, de fato cuja gravidade justifique o cancelamento. Tal medida acarretará ao bolsista restituir, à FAPESC, o valor recebido, corrigido com base nos mesmos critérios adotados para a atualização das obrigações tributárias.</w:t>
            </w:r>
          </w:p>
          <w:p w:rsidR="00000000" w:rsidDel="00000000" w:rsidP="00000000" w:rsidRDefault="00000000" w:rsidRPr="00000000" w14:paraId="0000016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05"/>
              </w:tabs>
              <w:spacing w:after="0" w:before="0" w:line="360" w:lineRule="auto"/>
              <w:ind w:left="105" w:right="70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concessão objeto do presente instrumento não gera vínculo de qualquer natureza ou relação de trabalho entre as partes, constituindo doação feita ao bolsista.</w:t>
            </w:r>
          </w:p>
          <w:p w:rsidR="00000000" w:rsidDel="00000000" w:rsidP="00000000" w:rsidRDefault="00000000" w:rsidRPr="00000000" w14:paraId="0000016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05"/>
              </w:tabs>
              <w:spacing w:after="0" w:before="0" w:line="360" w:lineRule="auto"/>
              <w:ind w:left="105" w:right="70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bolsista excluído, independentemente das razões, não poderá retornar ao Programa de Bolsas da FAPESC na mesma vigência.</w:t>
            </w:r>
          </w:p>
          <w:p w:rsidR="00000000" w:rsidDel="00000000" w:rsidP="00000000" w:rsidRDefault="00000000" w:rsidRPr="00000000" w14:paraId="000001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05"/>
              </w:tabs>
              <w:spacing w:after="0" w:before="0" w:line="360" w:lineRule="auto"/>
              <w:ind w:left="105" w:right="70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FAPESC não se responsabiliza por qualquer dano físico ou mental causado ao bolsista na execução do seu projeto de pesquisa. À IES credenciada caberá a oferta de seguro-saúde ou equivalente que dê cobertura de despesas médicas e hospitalares ao bolsista, em casos de acidentes e sinistros que possam ocorrer em suas instalações ou em função do desenvolvimento da pesquisa.</w:t>
            </w:r>
          </w:p>
          <w:p w:rsidR="00000000" w:rsidDel="00000000" w:rsidP="00000000" w:rsidRDefault="00000000" w:rsidRPr="00000000" w14:paraId="0000016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257"/>
              </w:tabs>
              <w:spacing w:after="0" w:before="0" w:line="360" w:lineRule="auto"/>
              <w:ind w:left="105" w:right="70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Todos os beneficiários desta Chamada Pública farão parte do cadastro de consultores</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ad hoc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 FAPESC, e, a qualquer momento, poderão ser selecionados para avaliações de projetos em outras Chamadas, para ministrar palestra em sua área de atuação ou, ainda, para participar de grupos de trabalho instituídos pela FAPESC com a finalidade de tratar sobre temas de CTI; assim, nesse ato, assumem os compromissos listados acima, como contrapartida aos recursos recebidos. </w:t>
            </w:r>
          </w:p>
          <w:p w:rsidR="00000000" w:rsidDel="00000000" w:rsidP="00000000" w:rsidRDefault="00000000" w:rsidRPr="00000000" w14:paraId="0000016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389"/>
              </w:tabs>
              <w:spacing w:after="0" w:before="0" w:line="360" w:lineRule="auto"/>
              <w:ind w:left="105" w:right="70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bolsista, o coordenador do PPG, Orientador do bolsista e a IES credenciada manifestam sua integral e incondicional concordância com a concessão que ora é feita, comprometendo-se a cumprir fielmente as condições expressas neste instrumento.</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7"/>
              </w:tabs>
              <w:spacing w:after="0" w:before="0" w:line="360" w:lineRule="auto"/>
              <w:ind w:left="105" w:right="70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 início da vigência da bolsa dar-se-á pelo cadastramento do bolsista no Sistema de Gestão de Recursos Humanos (SIGRH/SC) pela FAPESC. Esse procedimento será executado após o recebimento do Termo de Compromisso assinado, estando sujeito ao cronograma de processamento desse sistema.</w:t>
            </w:r>
          </w:p>
          <w:p w:rsidR="00000000" w:rsidDel="00000000" w:rsidP="00000000" w:rsidRDefault="00000000" w:rsidRPr="00000000" w14:paraId="0000016A">
            <w:pPr>
              <w:tabs>
                <w:tab w:val="left" w:pos="257"/>
                <w:tab w:val="left" w:pos="360"/>
              </w:tabs>
              <w:ind w:left="105" w:right="707"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16B">
            <w:pPr>
              <w:tabs>
                <w:tab w:val="left" w:pos="360"/>
              </w:tabs>
              <w:ind w:left="360" w:right="707" w:firstLine="0"/>
              <w:jc w:val="center"/>
              <w:rPr>
                <w:rFonts w:ascii="Arial" w:cs="Arial" w:eastAsia="Arial" w:hAnsi="Arial"/>
              </w:rPr>
            </w:pPr>
            <w:r w:rsidDel="00000000" w:rsidR="00000000" w:rsidRPr="00000000">
              <w:rPr>
                <w:rFonts w:ascii="Arial" w:cs="Arial" w:eastAsia="Arial" w:hAnsi="Arial"/>
                <w:rtl w:val="0"/>
              </w:rPr>
              <w:t xml:space="preserve">Florianópolis, xx de xxxx de 202x.</w:t>
            </w:r>
          </w:p>
          <w:p w:rsidR="00000000" w:rsidDel="00000000" w:rsidP="00000000" w:rsidRDefault="00000000" w:rsidRPr="00000000" w14:paraId="0000016C">
            <w:pPr>
              <w:tabs>
                <w:tab w:val="left" w:pos="360"/>
              </w:tabs>
              <w:ind w:left="360" w:right="707" w:firstLine="0"/>
              <w:jc w:val="both"/>
              <w:rPr>
                <w:rFonts w:ascii="Arial" w:cs="Arial" w:eastAsia="Arial" w:hAnsi="Arial"/>
              </w:rPr>
            </w:pPr>
            <w:r w:rsidDel="00000000" w:rsidR="00000000" w:rsidRPr="00000000">
              <w:rPr>
                <w:rtl w:val="0"/>
              </w:rPr>
            </w:r>
          </w:p>
          <w:tbl>
            <w:tblPr>
              <w:tblStyle w:val="Table6"/>
              <w:tblW w:w="991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59"/>
              <w:gridCol w:w="4959"/>
              <w:tblGridChange w:id="0">
                <w:tblGrid>
                  <w:gridCol w:w="4959"/>
                  <w:gridCol w:w="4959"/>
                </w:tblGrid>
              </w:tblGridChange>
            </w:tblGrid>
            <w:tr>
              <w:trPr>
                <w:cantSplit w:val="0"/>
                <w:tblHeader w:val="0"/>
              </w:trPr>
              <w:tc>
                <w:tcPr/>
                <w:p w:rsidR="00000000" w:rsidDel="00000000" w:rsidP="00000000" w:rsidRDefault="00000000" w:rsidRPr="00000000" w14:paraId="0000016D">
                  <w:pPr>
                    <w:ind w:right="707"/>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w:t>
                  </w:r>
                </w:p>
                <w:p w:rsidR="00000000" w:rsidDel="00000000" w:rsidP="00000000" w:rsidRDefault="00000000" w:rsidRPr="00000000" w14:paraId="0000016E">
                  <w:pPr>
                    <w:ind w:right="707"/>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Bolsista</w:t>
                  </w:r>
                </w:p>
              </w:tc>
              <w:tc>
                <w:tcPr/>
                <w:p w:rsidR="00000000" w:rsidDel="00000000" w:rsidP="00000000" w:rsidRDefault="00000000" w:rsidRPr="00000000" w14:paraId="0000016F">
                  <w:pPr>
                    <w:ind w:right="707"/>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________________________________Coordenador do PPG</w:t>
                  </w:r>
                </w:p>
              </w:tc>
            </w:tr>
            <w:tr>
              <w:trPr>
                <w:cantSplit w:val="0"/>
                <w:tblHeader w:val="0"/>
              </w:trPr>
              <w:tc>
                <w:tcPr>
                  <w:gridSpan w:val="2"/>
                </w:tcPr>
                <w:p w:rsidR="00000000" w:rsidDel="00000000" w:rsidP="00000000" w:rsidRDefault="00000000" w:rsidRPr="00000000" w14:paraId="00000170">
                  <w:pPr>
                    <w:tabs>
                      <w:tab w:val="left" w:pos="360"/>
                    </w:tabs>
                    <w:ind w:left="360" w:right="707" w:firstLine="0"/>
                    <w:jc w:val="both"/>
                    <w:rPr>
                      <w:rFonts w:ascii="Arial" w:cs="Arial" w:eastAsia="Arial" w:hAnsi="Arial"/>
                      <w:sz w:val="22"/>
                      <w:szCs w:val="22"/>
                    </w:rPr>
                  </w:pPr>
                  <w:r w:rsidDel="00000000" w:rsidR="00000000" w:rsidRPr="00000000">
                    <w:rPr>
                      <w:rtl w:val="0"/>
                    </w:rPr>
                  </w:r>
                </w:p>
                <w:tbl>
                  <w:tblPr>
                    <w:tblStyle w:val="Table7"/>
                    <w:tblW w:w="991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59"/>
                    <w:gridCol w:w="4959"/>
                    <w:tblGridChange w:id="0">
                      <w:tblGrid>
                        <w:gridCol w:w="4959"/>
                        <w:gridCol w:w="4959"/>
                      </w:tblGrid>
                    </w:tblGridChange>
                  </w:tblGrid>
                  <w:tr>
                    <w:trPr>
                      <w:cantSplit w:val="0"/>
                      <w:trHeight w:val="650" w:hRule="atLeast"/>
                      <w:tblHeader w:val="0"/>
                    </w:trPr>
                    <w:tc>
                      <w:tcPr/>
                      <w:p w:rsidR="00000000" w:rsidDel="00000000" w:rsidP="00000000" w:rsidRDefault="00000000" w:rsidRPr="00000000" w14:paraId="00000171">
                        <w:pPr>
                          <w:ind w:right="707"/>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2">
                        <w:pPr>
                          <w:ind w:right="707"/>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w:t>
                        </w:r>
                      </w:p>
                      <w:p w:rsidR="00000000" w:rsidDel="00000000" w:rsidP="00000000" w:rsidRDefault="00000000" w:rsidRPr="00000000" w14:paraId="00000173">
                        <w:pPr>
                          <w:ind w:right="707"/>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Orientador do Bolsista</w:t>
                        </w:r>
                      </w:p>
                    </w:tc>
                    <w:tc>
                      <w:tcPr/>
                      <w:p w:rsidR="00000000" w:rsidDel="00000000" w:rsidP="00000000" w:rsidRDefault="00000000" w:rsidRPr="00000000" w14:paraId="00000174">
                        <w:pPr>
                          <w:ind w:right="707"/>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5">
                        <w:pPr>
                          <w:ind w:right="707"/>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w:t>
                        </w:r>
                      </w:p>
                      <w:p w:rsidR="00000000" w:rsidDel="00000000" w:rsidP="00000000" w:rsidRDefault="00000000" w:rsidRPr="00000000" w14:paraId="00000176">
                        <w:pPr>
                          <w:ind w:right="707"/>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Entidade</w:t>
                        </w:r>
                      </w:p>
                      <w:p w:rsidR="00000000" w:rsidDel="00000000" w:rsidP="00000000" w:rsidRDefault="00000000" w:rsidRPr="00000000" w14:paraId="00000177">
                        <w:pPr>
                          <w:ind w:right="707"/>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8">
                        <w:pPr>
                          <w:ind w:right="707"/>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bl>
                <w:p w:rsidR="00000000" w:rsidDel="00000000" w:rsidP="00000000" w:rsidRDefault="00000000" w:rsidRPr="00000000" w14:paraId="00000179">
                  <w:pPr>
                    <w:ind w:right="707"/>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w:t>
                  </w:r>
                </w:p>
                <w:p w:rsidR="00000000" w:rsidDel="00000000" w:rsidP="00000000" w:rsidRDefault="00000000" w:rsidRPr="00000000" w14:paraId="0000017A">
                  <w:pPr>
                    <w:ind w:right="707"/>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FAPESC</w:t>
                  </w:r>
                </w:p>
                <w:p w:rsidR="00000000" w:rsidDel="00000000" w:rsidP="00000000" w:rsidRDefault="00000000" w:rsidRPr="00000000" w14:paraId="0000017B">
                  <w:pPr>
                    <w:ind w:right="707"/>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7D">
            <w:pPr>
              <w:spacing w:line="360" w:lineRule="auto"/>
              <w:ind w:right="707"/>
              <w:jc w:val="center"/>
              <w:rPr>
                <w:rFonts w:ascii="Arial" w:cs="Arial" w:eastAsia="Arial" w:hAnsi="Arial"/>
                <w:b w:val="1"/>
              </w:rPr>
            </w:pPr>
            <w:r w:rsidDel="00000000" w:rsidR="00000000" w:rsidRPr="00000000">
              <w:rPr>
                <w:rtl w:val="0"/>
              </w:rPr>
            </w:r>
          </w:p>
          <w:p w:rsidR="00000000" w:rsidDel="00000000" w:rsidP="00000000" w:rsidRDefault="00000000" w:rsidRPr="00000000" w14:paraId="0000017E">
            <w:pPr>
              <w:spacing w:line="360" w:lineRule="auto"/>
              <w:ind w:right="707"/>
              <w:jc w:val="center"/>
              <w:rPr>
                <w:rFonts w:ascii="Arial" w:cs="Arial" w:eastAsia="Arial" w:hAnsi="Arial"/>
                <w:b w:val="1"/>
              </w:rPr>
            </w:pPr>
            <w:r w:rsidDel="00000000" w:rsidR="00000000" w:rsidRPr="00000000">
              <w:rPr>
                <w:rtl w:val="0"/>
              </w:rPr>
            </w:r>
          </w:p>
          <w:p w:rsidR="00000000" w:rsidDel="00000000" w:rsidP="00000000" w:rsidRDefault="00000000" w:rsidRPr="00000000" w14:paraId="0000017F">
            <w:pPr>
              <w:ind w:right="707"/>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0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81">
      <w:pPr>
        <w:rPr>
          <w:i w:val="0"/>
        </w:rPr>
      </w:pPr>
      <w:r w:rsidDel="00000000" w:rsidR="00000000" w:rsidRPr="00000000">
        <w:rPr>
          <w:rtl w:val="0"/>
        </w:rPr>
      </w:r>
    </w:p>
    <w:p w:rsidR="00000000" w:rsidDel="00000000" w:rsidP="00000000" w:rsidRDefault="00000000" w:rsidRPr="00000000" w14:paraId="00000182">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183">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184">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185">
      <w:pPr>
        <w:rPr>
          <w:i w:val="0"/>
        </w:rPr>
      </w:pPr>
      <w:r w:rsidDel="00000000" w:rsidR="00000000" w:rsidRPr="00000000">
        <w:rPr>
          <w:rtl w:val="0"/>
        </w:rPr>
      </w:r>
    </w:p>
    <w:sectPr>
      <w:headerReference r:id="rId7" w:type="default"/>
      <w:pgSz w:h="16838" w:w="11906" w:orient="portrait"/>
      <w:pgMar w:bottom="1701" w:top="2835" w:left="1701" w:right="226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Liberation San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-1118234</wp:posOffset>
          </wp:positionH>
          <wp:positionV relativeFrom="paragraph">
            <wp:posOffset>-450214</wp:posOffset>
          </wp:positionV>
          <wp:extent cx="7651750" cy="10762701"/>
          <wp:effectExtent b="0" l="0" r="0" t="0"/>
          <wp:wrapNone/>
          <wp:docPr id="7" name="image1.jpg"/>
          <a:graphic>
            <a:graphicData uri="http://schemas.openxmlformats.org/drawingml/2006/picture">
              <pic:pic>
                <pic:nvPicPr>
                  <pic:cNvPr id="0" name="image1.jpg"/>
                  <pic:cNvPicPr preferRelativeResize="0"/>
                </pic:nvPicPr>
                <pic:blipFill>
                  <a:blip r:embed="rId1"/>
                  <a:srcRect b="261" l="0" r="0" t="261"/>
                  <a:stretch>
                    <a:fillRect/>
                  </a:stretch>
                </pic:blipFill>
                <pic:spPr>
                  <a:xfrm>
                    <a:off x="0" y="0"/>
                    <a:ext cx="7651750" cy="10762701"/>
                  </a:xfrm>
                  <a:prstGeom prst="rect"/>
                  <a:ln/>
                </pic:spPr>
              </pic:pic>
            </a:graphicData>
          </a:graphic>
        </wp:anchor>
      </w:drawing>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9"/>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6"/>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before="92" w:line="240" w:lineRule="auto"/>
      <w:ind w:right="97"/>
      <w:jc w:val="center"/>
    </w:pPr>
    <w:rPr>
      <w:rFonts w:ascii="Arial" w:cs="Arial" w:eastAsia="Arial" w:hAnsi="Arial"/>
      <w:b w:val="1"/>
      <w:sz w:val="24"/>
      <w:szCs w:val="24"/>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spacing w:after="0" w:before="40" w:lineRule="auto"/>
    </w:pPr>
    <w:rPr>
      <w:rFonts w:ascii="Calibri" w:cs="Calibri" w:eastAsia="Calibri" w:hAnsi="Calibri"/>
      <w:color w:val="2f5496"/>
    </w:rPr>
  </w:style>
  <w:style w:type="paragraph" w:styleId="Heading6">
    <w:name w:val="heading 6"/>
    <w:basedOn w:val="Normal"/>
    <w:next w:val="Normal"/>
    <w:pPr>
      <w:keepNext w:val="1"/>
      <w:keepLines w:val="1"/>
      <w:spacing w:after="0" w:before="40" w:lineRule="auto"/>
    </w:pPr>
    <w:rPr>
      <w:rFonts w:ascii="Calibri" w:cs="Calibri" w:eastAsia="Calibri" w:hAnsi="Calibri"/>
      <w:color w:val="1f3863"/>
    </w:rPr>
  </w:style>
  <w:style w:type="paragraph" w:styleId="Title">
    <w:name w:val="Title"/>
    <w:basedOn w:val="Normal"/>
    <w:next w:val="Normal"/>
    <w:pPr>
      <w:keepNext w:val="1"/>
      <w:spacing w:after="120" w:before="240" w:line="252.00000000000003" w:lineRule="auto"/>
    </w:pPr>
    <w:rPr>
      <w:rFonts w:ascii="Liberation Sans" w:cs="Liberation Sans" w:eastAsia="Liberation Sans" w:hAnsi="Liberation Sans"/>
      <w:sz w:val="28"/>
      <w:szCs w:val="28"/>
    </w:rPr>
  </w:style>
  <w:style w:type="paragraph" w:styleId="Normal" w:default="1">
    <w:name w:val="Normal"/>
    <w:rsid w:val="00825AA6"/>
    <w:pPr>
      <w:suppressAutoHyphens w:val="1"/>
      <w:autoSpaceDN w:val="0"/>
      <w:spacing w:line="256" w:lineRule="auto"/>
      <w:textAlignment w:val="baseline"/>
    </w:pPr>
    <w:rPr>
      <w:rFonts w:ascii="Calibri" w:cs="Times New Roman" w:eastAsia="Calibri" w:hAnsi="Calibri"/>
    </w:rPr>
  </w:style>
  <w:style w:type="paragraph" w:styleId="Ttulo1">
    <w:name w:val="heading 1"/>
    <w:basedOn w:val="Normal"/>
    <w:link w:val="Ttulo1Char"/>
    <w:uiPriority w:val="9"/>
    <w:qFormat w:val="1"/>
    <w:rsid w:val="007E63EC"/>
    <w:pPr>
      <w:widowControl w:val="0"/>
      <w:suppressAutoHyphens w:val="0"/>
      <w:autoSpaceDN w:val="1"/>
      <w:spacing w:after="0" w:before="92" w:line="240" w:lineRule="auto"/>
      <w:ind w:right="97"/>
      <w:jc w:val="center"/>
      <w:textAlignment w:val="auto"/>
      <w:outlineLvl w:val="0"/>
    </w:pPr>
    <w:rPr>
      <w:rFonts w:ascii="Arial" w:cs="Arial" w:eastAsia="Arial" w:hAnsi="Arial"/>
      <w:b w:val="1"/>
      <w:bCs w:val="1"/>
      <w:sz w:val="24"/>
      <w:szCs w:val="24"/>
      <w:lang w:eastAsia="pt-BR" w:val="pt-PT"/>
    </w:rPr>
  </w:style>
  <w:style w:type="paragraph" w:styleId="Ttulo2">
    <w:name w:val="heading 2"/>
    <w:basedOn w:val="Normal"/>
    <w:next w:val="Normal"/>
    <w:link w:val="Ttulo2Char"/>
    <w:uiPriority w:val="9"/>
    <w:semiHidden w:val="1"/>
    <w:unhideWhenUsed w:val="1"/>
    <w:qFormat w:val="1"/>
    <w:rsid w:val="00C974C5"/>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Ttulo5">
    <w:name w:val="heading 5"/>
    <w:basedOn w:val="Normal"/>
    <w:next w:val="Normal"/>
    <w:link w:val="Ttulo5Char"/>
    <w:uiPriority w:val="9"/>
    <w:unhideWhenUsed w:val="1"/>
    <w:qFormat w:val="1"/>
    <w:rsid w:val="003E0907"/>
    <w:pPr>
      <w:keepNext w:val="1"/>
      <w:keepLines w:val="1"/>
      <w:spacing w:after="0" w:before="40"/>
      <w:outlineLvl w:val="4"/>
    </w:pPr>
    <w:rPr>
      <w:rFonts w:asciiTheme="majorHAnsi" w:cstheme="majorBidi" w:eastAsiaTheme="majorEastAsia" w:hAnsiTheme="majorHAnsi"/>
      <w:color w:val="2f5496" w:themeColor="accent1" w:themeShade="0000BF"/>
    </w:rPr>
  </w:style>
  <w:style w:type="paragraph" w:styleId="Ttulo6">
    <w:name w:val="heading 6"/>
    <w:basedOn w:val="Normal"/>
    <w:next w:val="Normal"/>
    <w:link w:val="Ttulo6Char"/>
    <w:uiPriority w:val="9"/>
    <w:unhideWhenUsed w:val="1"/>
    <w:qFormat w:val="1"/>
    <w:rsid w:val="003E0907"/>
    <w:pPr>
      <w:keepNext w:val="1"/>
      <w:keepLines w:val="1"/>
      <w:spacing w:after="0" w:before="40"/>
      <w:outlineLvl w:val="5"/>
    </w:pPr>
    <w:rPr>
      <w:rFonts w:asciiTheme="majorHAnsi" w:cstheme="majorBidi" w:eastAsiaTheme="majorEastAsia" w:hAnsiTheme="majorHAnsi"/>
      <w:color w:val="1f3763" w:themeColor="accent1" w:themeShade="00007F"/>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uiPriority w:val="99"/>
    <w:unhideWhenUsed w:val="1"/>
    <w:rsid w:val="004316D3"/>
    <w:pPr>
      <w:tabs>
        <w:tab w:val="center" w:pos="4252"/>
        <w:tab w:val="right" w:pos="8504"/>
      </w:tabs>
      <w:suppressAutoHyphens w:val="0"/>
      <w:autoSpaceDN w:val="1"/>
      <w:spacing w:after="0" w:line="240" w:lineRule="auto"/>
      <w:textAlignment w:val="auto"/>
    </w:pPr>
    <w:rPr>
      <w:rFonts w:asciiTheme="minorHAnsi" w:cstheme="minorBidi" w:eastAsiaTheme="minorHAnsi" w:hAnsiTheme="minorHAnsi"/>
    </w:rPr>
  </w:style>
  <w:style w:type="character" w:styleId="CabealhoChar" w:customStyle="1">
    <w:name w:val="Cabeçalho Char"/>
    <w:basedOn w:val="Fontepargpadro"/>
    <w:link w:val="Cabealho"/>
    <w:uiPriority w:val="99"/>
    <w:qFormat w:val="1"/>
    <w:rsid w:val="004316D3"/>
  </w:style>
  <w:style w:type="paragraph" w:styleId="Rodap">
    <w:name w:val="footer"/>
    <w:basedOn w:val="Normal"/>
    <w:link w:val="RodapChar"/>
    <w:uiPriority w:val="99"/>
    <w:unhideWhenUsed w:val="1"/>
    <w:rsid w:val="004316D3"/>
    <w:pPr>
      <w:tabs>
        <w:tab w:val="center" w:pos="4252"/>
        <w:tab w:val="right" w:pos="8504"/>
      </w:tabs>
      <w:suppressAutoHyphens w:val="0"/>
      <w:autoSpaceDN w:val="1"/>
      <w:spacing w:after="0" w:line="240" w:lineRule="auto"/>
      <w:textAlignment w:val="auto"/>
    </w:pPr>
    <w:rPr>
      <w:rFonts w:asciiTheme="minorHAnsi" w:cstheme="minorBidi" w:eastAsiaTheme="minorHAnsi" w:hAnsiTheme="minorHAnsi"/>
    </w:rPr>
  </w:style>
  <w:style w:type="character" w:styleId="RodapChar" w:customStyle="1">
    <w:name w:val="Rodapé Char"/>
    <w:basedOn w:val="Fontepargpadro"/>
    <w:link w:val="Rodap"/>
    <w:uiPriority w:val="99"/>
    <w:qFormat w:val="1"/>
    <w:rsid w:val="004316D3"/>
  </w:style>
  <w:style w:type="paragraph" w:styleId="PargrafodaLista">
    <w:name w:val="List Paragraph"/>
    <w:basedOn w:val="Normal"/>
    <w:uiPriority w:val="34"/>
    <w:qFormat w:val="1"/>
    <w:rsid w:val="00003735"/>
    <w:pPr>
      <w:suppressAutoHyphens w:val="0"/>
      <w:autoSpaceDN w:val="1"/>
      <w:spacing w:line="259" w:lineRule="auto"/>
      <w:ind w:left="720"/>
      <w:contextualSpacing w:val="1"/>
      <w:textAlignment w:val="auto"/>
    </w:pPr>
    <w:rPr>
      <w:rFonts w:asciiTheme="minorHAnsi" w:cstheme="minorBidi" w:eastAsiaTheme="minorHAnsi" w:hAnsiTheme="minorHAnsi"/>
    </w:rPr>
  </w:style>
  <w:style w:type="paragraph" w:styleId="Textbody" w:customStyle="1">
    <w:name w:val="Text body"/>
    <w:basedOn w:val="Normal"/>
    <w:qFormat w:val="1"/>
    <w:rsid w:val="00825AA6"/>
    <w:pPr>
      <w:suppressAutoHyphens w:val="0"/>
      <w:spacing w:after="283"/>
    </w:pPr>
  </w:style>
  <w:style w:type="paragraph" w:styleId="FAPESCCAPTIONLIST" w:customStyle="1">
    <w:name w:val="FAPESC_CAPTION_LIST"/>
    <w:qFormat w:val="1"/>
    <w:rsid w:val="00825AA6"/>
    <w:pPr>
      <w:autoSpaceDN w:val="0"/>
      <w:spacing w:after="198" w:before="198" w:line="256" w:lineRule="auto"/>
      <w:ind w:left="28"/>
      <w:textAlignment w:val="baseline"/>
    </w:pPr>
    <w:rPr>
      <w:rFonts w:ascii="Arial" w:cs="Times New Roman" w:eastAsia="Calibri" w:hAnsi="Arial"/>
      <w:b w:val="1"/>
      <w:color w:val="000000"/>
    </w:rPr>
  </w:style>
  <w:style w:type="paragraph" w:styleId="FAPESCsection" w:customStyle="1">
    <w:name w:val="FAPESC_section"/>
    <w:qFormat w:val="1"/>
    <w:rsid w:val="00825AA6"/>
    <w:pPr>
      <w:pBdr>
        <w:top w:color="dedede" w:space="0" w:sz="8" w:val="single"/>
        <w:bottom w:color="dedede" w:space="0" w:sz="8" w:val="single"/>
      </w:pBdr>
      <w:autoSpaceDN w:val="0"/>
      <w:spacing w:after="300" w:before="255" w:line="256" w:lineRule="auto"/>
      <w:ind w:firstLine="200"/>
      <w:textAlignment w:val="baseline"/>
    </w:pPr>
    <w:rPr>
      <w:rFonts w:ascii="Arial" w:cs="Times New Roman" w:eastAsia="Calibri" w:hAnsi="Arial"/>
      <w:b w:val="1"/>
      <w:color w:val="000000"/>
      <w:sz w:val="24"/>
    </w:rPr>
  </w:style>
  <w:style w:type="paragraph" w:styleId="FAPESCTABLESPACE" w:customStyle="1">
    <w:name w:val="FAPESC_TABLE_SPACE"/>
    <w:qFormat w:val="1"/>
    <w:rsid w:val="00825AA6"/>
    <w:pPr>
      <w:autoSpaceDN w:val="0"/>
      <w:spacing w:after="0" w:line="256" w:lineRule="auto"/>
      <w:textAlignment w:val="baseline"/>
    </w:pPr>
    <w:rPr>
      <w:rFonts w:ascii="Calibri" w:cs="Times New Roman" w:eastAsia="Calibri" w:hAnsi="Calibri"/>
      <w:sz w:val="20"/>
    </w:rPr>
  </w:style>
  <w:style w:type="paragraph" w:styleId="FAPESCVALUECENTERED" w:customStyle="1">
    <w:name w:val="FAPESC_VALUE_CENTERED"/>
    <w:qFormat w:val="1"/>
    <w:rsid w:val="00825AA6"/>
    <w:pPr>
      <w:autoSpaceDN w:val="0"/>
      <w:spacing w:after="0" w:line="256" w:lineRule="auto"/>
      <w:jc w:val="center"/>
      <w:textAlignment w:val="center"/>
    </w:pPr>
    <w:rPr>
      <w:rFonts w:ascii="Arial" w:cs="Times New Roman" w:eastAsia="Calibri" w:hAnsi="Arial"/>
      <w:color w:val="000000"/>
    </w:rPr>
  </w:style>
  <w:style w:type="paragraph" w:styleId="FAPESCVALUELEFT" w:customStyle="1">
    <w:name w:val="FAPESC_VALUE_LEFT"/>
    <w:qFormat w:val="1"/>
    <w:rsid w:val="00825AA6"/>
    <w:pPr>
      <w:autoSpaceDN w:val="0"/>
      <w:spacing w:after="0" w:line="256" w:lineRule="auto"/>
      <w:textAlignment w:val="baseline"/>
    </w:pPr>
    <w:rPr>
      <w:rFonts w:ascii="Arial" w:cs="Times New Roman" w:eastAsia="Calibri" w:hAnsi="Arial"/>
      <w:color w:val="000000"/>
    </w:rPr>
  </w:style>
  <w:style w:type="paragraph" w:styleId="FAPESCCAPTION" w:customStyle="1">
    <w:name w:val="FAPESC_CAPTION"/>
    <w:qFormat w:val="1"/>
    <w:rsid w:val="00825AA6"/>
    <w:pPr>
      <w:autoSpaceDN w:val="0"/>
      <w:spacing w:after="0" w:line="256" w:lineRule="auto"/>
      <w:textAlignment w:val="baseline"/>
    </w:pPr>
    <w:rPr>
      <w:rFonts w:ascii="Arial" w:cs="Times New Roman" w:eastAsia="Calibri" w:hAnsi="Arial"/>
      <w:b w:val="1"/>
      <w:color w:val="000000"/>
    </w:rPr>
  </w:style>
  <w:style w:type="paragraph" w:styleId="FAPESCCAPTIONCENTERED" w:customStyle="1">
    <w:name w:val="FAPESC_CAPTION_CENTERED"/>
    <w:qFormat w:val="1"/>
    <w:rsid w:val="00825AA6"/>
    <w:pPr>
      <w:autoSpaceDN w:val="0"/>
      <w:spacing w:after="20" w:before="20" w:line="256" w:lineRule="auto"/>
      <w:ind w:left="20"/>
      <w:jc w:val="center"/>
      <w:textAlignment w:val="center"/>
    </w:pPr>
    <w:rPr>
      <w:rFonts w:ascii="Arial" w:cs="Times New Roman" w:eastAsia="Calibri" w:hAnsi="Arial"/>
      <w:color w:val="000000"/>
    </w:rPr>
  </w:style>
  <w:style w:type="paragraph" w:styleId="FAPESCCAPTIONLEFT" w:customStyle="1">
    <w:name w:val="FAPESC_CAPTION_LEFT"/>
    <w:basedOn w:val="FAPESCCAPTIONCENTERED"/>
    <w:qFormat w:val="1"/>
    <w:rsid w:val="00825AA6"/>
    <w:pPr>
      <w:jc w:val="left"/>
    </w:pPr>
  </w:style>
  <w:style w:type="paragraph" w:styleId="FAPESCVALUE" w:customStyle="1">
    <w:name w:val="FAPESC_VALUE"/>
    <w:qFormat w:val="1"/>
    <w:rsid w:val="00825AA6"/>
    <w:pPr>
      <w:pBdr>
        <w:top w:color="auto" w:space="20" w:sz="0" w:val="none"/>
        <w:left w:color="auto" w:space="15" w:sz="0" w:val="none"/>
      </w:pBdr>
      <w:autoSpaceDN w:val="0"/>
      <w:spacing w:after="200" w:line="256" w:lineRule="auto"/>
      <w:jc w:val="both"/>
      <w:textAlignment w:val="baseline"/>
    </w:pPr>
    <w:rPr>
      <w:rFonts w:ascii="Arial" w:cs="Times New Roman" w:eastAsia="Calibri" w:hAnsi="Arial"/>
      <w:color w:val="000000"/>
    </w:rPr>
  </w:style>
  <w:style w:type="paragraph" w:styleId="EstiloCaption" w:customStyle="1">
    <w:name w:val="EstiloCaption"/>
    <w:basedOn w:val="SemEspaamento"/>
    <w:qFormat w:val="1"/>
    <w:rsid w:val="00825AA6"/>
    <w:pPr>
      <w:jc w:val="both"/>
    </w:pPr>
    <w:rPr>
      <w:rFonts w:ascii="Arial" w:cs="Arial" w:hAnsi="Arial"/>
      <w:b w:val="1"/>
      <w:sz w:val="24"/>
      <w:szCs w:val="24"/>
    </w:rPr>
  </w:style>
  <w:style w:type="paragraph" w:styleId="ass" w:customStyle="1">
    <w:name w:val="ass"/>
    <w:basedOn w:val="SemEspaamento"/>
    <w:qFormat w:val="1"/>
    <w:rsid w:val="00825AA6"/>
    <w:pPr>
      <w:jc w:val="center"/>
    </w:pPr>
    <w:rPr>
      <w:rFonts w:ascii="Arial" w:cs="Arial" w:hAnsi="Arial"/>
      <w:sz w:val="20"/>
      <w:szCs w:val="20"/>
    </w:rPr>
  </w:style>
  <w:style w:type="paragraph" w:styleId="SemEspaamento">
    <w:name w:val="No Spacing"/>
    <w:qFormat w:val="1"/>
    <w:rsid w:val="00825AA6"/>
    <w:pPr>
      <w:autoSpaceDN w:val="0"/>
      <w:spacing w:after="0" w:line="240" w:lineRule="auto"/>
    </w:pPr>
    <w:rPr>
      <w:rFonts w:ascii="Calibri" w:cs="Times New Roman" w:eastAsia="Calibri" w:hAnsi="Calibri"/>
    </w:rPr>
  </w:style>
  <w:style w:type="paragraph" w:styleId="descricao" w:customStyle="1">
    <w:name w:val="descricao"/>
    <w:basedOn w:val="Normal"/>
    <w:qFormat w:val="1"/>
    <w:rsid w:val="00825AA6"/>
    <w:pPr>
      <w:suppressAutoHyphens w:val="0"/>
      <w:spacing w:after="510" w:before="227"/>
      <w:jc w:val="both"/>
    </w:pPr>
    <w:rPr>
      <w:rFonts w:ascii="Arial" w:cs="Arial" w:hAnsi="Arial"/>
      <w:sz w:val="20"/>
      <w:szCs w:val="20"/>
    </w:rPr>
  </w:style>
  <w:style w:type="paragraph" w:styleId="EstiloCaption-a7a3702" w:customStyle="1">
    <w:name w:val="EstiloCaption-a7a3702"/>
    <w:basedOn w:val="Normal"/>
    <w:qFormat w:val="1"/>
    <w:rsid w:val="00825AA6"/>
    <w:pPr>
      <w:suppressAutoHyphens w:val="0"/>
      <w:spacing w:after="0" w:line="240" w:lineRule="auto"/>
      <w:jc w:val="both"/>
      <w:textAlignment w:val="auto"/>
    </w:pPr>
    <w:rPr>
      <w:rFonts w:ascii="Arial" w:cs="Arial" w:hAnsi="Arial"/>
      <w:b w:val="1"/>
      <w:sz w:val="24"/>
      <w:szCs w:val="24"/>
    </w:rPr>
  </w:style>
  <w:style w:type="paragraph" w:styleId="ass-a2514d8" w:customStyle="1">
    <w:name w:val="ass-a2514d8"/>
    <w:basedOn w:val="SemEspaamento"/>
    <w:qFormat w:val="1"/>
    <w:rsid w:val="00825AA6"/>
    <w:pPr>
      <w:jc w:val="center"/>
    </w:pPr>
    <w:rPr>
      <w:rFonts w:ascii="Arial" w:cs="Arial" w:hAnsi="Arial"/>
      <w:sz w:val="20"/>
      <w:szCs w:val="20"/>
    </w:rPr>
  </w:style>
  <w:style w:type="paragraph" w:styleId="descricao-ac8a3a7" w:customStyle="1">
    <w:name w:val="descricao-ac8a3a7"/>
    <w:basedOn w:val="Normal"/>
    <w:qFormat w:val="1"/>
    <w:rsid w:val="00825AA6"/>
    <w:pPr>
      <w:suppressAutoHyphens w:val="0"/>
      <w:spacing w:after="510" w:before="227"/>
      <w:jc w:val="both"/>
    </w:pPr>
    <w:rPr>
      <w:rFonts w:ascii="Arial" w:cs="Arial" w:hAnsi="Arial"/>
      <w:sz w:val="20"/>
      <w:szCs w:val="20"/>
    </w:rPr>
  </w:style>
  <w:style w:type="paragraph" w:styleId="EstiloCaption-a2d6eb6" w:customStyle="1">
    <w:name w:val="EstiloCaption-a2d6eb6"/>
    <w:basedOn w:val="Normal"/>
    <w:qFormat w:val="1"/>
    <w:rsid w:val="00825AA6"/>
    <w:pPr>
      <w:suppressAutoHyphens w:val="0"/>
      <w:spacing w:after="0" w:line="240" w:lineRule="auto"/>
      <w:jc w:val="both"/>
      <w:textAlignment w:val="auto"/>
    </w:pPr>
    <w:rPr>
      <w:rFonts w:ascii="Arial" w:cs="Arial" w:hAnsi="Arial"/>
      <w:b w:val="1"/>
      <w:sz w:val="24"/>
      <w:szCs w:val="24"/>
    </w:rPr>
  </w:style>
  <w:style w:type="character" w:styleId="nfase">
    <w:name w:val="Emphasis"/>
    <w:basedOn w:val="Fontepargpadro"/>
    <w:uiPriority w:val="20"/>
    <w:qFormat w:val="1"/>
    <w:rsid w:val="00825AA6"/>
    <w:rPr>
      <w:i w:val="1"/>
      <w:iCs w:val="1"/>
    </w:rPr>
  </w:style>
  <w:style w:type="paragraph" w:styleId="Recuodecorpodetexto31" w:customStyle="1">
    <w:name w:val="Recuo de corpo de texto 31"/>
    <w:basedOn w:val="Normal"/>
    <w:qFormat w:val="1"/>
    <w:rsid w:val="00077C3A"/>
    <w:pPr>
      <w:autoSpaceDE w:val="0"/>
      <w:autoSpaceDN w:val="1"/>
      <w:spacing w:after="0" w:line="240" w:lineRule="auto"/>
      <w:ind w:left="3402"/>
      <w:jc w:val="both"/>
      <w:textAlignment w:val="auto"/>
    </w:pPr>
    <w:rPr>
      <w:rFonts w:ascii="Arial" w:cs="Arial" w:eastAsia="Times New Roman" w:hAnsi="Arial"/>
      <w:b w:val="1"/>
      <w:bCs w:val="1"/>
      <w:sz w:val="24"/>
      <w:szCs w:val="24"/>
      <w:lang w:eastAsia="zh-CN"/>
    </w:rPr>
  </w:style>
  <w:style w:type="character" w:styleId="fontstyle01" w:customStyle="1">
    <w:name w:val="fontstyle01"/>
    <w:basedOn w:val="Fontepargpadro"/>
    <w:qFormat w:val="1"/>
    <w:rsid w:val="00165148"/>
    <w:rPr>
      <w:rFonts w:ascii="ArialMT" w:hAnsi="ArialMT" w:hint="default"/>
      <w:b w:val="0"/>
      <w:bCs w:val="0"/>
      <w:i w:val="0"/>
      <w:iCs w:val="0"/>
      <w:color w:val="242021"/>
      <w:sz w:val="16"/>
      <w:szCs w:val="16"/>
    </w:rPr>
  </w:style>
  <w:style w:type="character" w:styleId="fontstyle21" w:customStyle="1">
    <w:name w:val="fontstyle21"/>
    <w:basedOn w:val="Fontepargpadro"/>
    <w:qFormat w:val="1"/>
    <w:rsid w:val="00165148"/>
    <w:rPr>
      <w:rFonts w:ascii="Arial-BoldMT" w:hAnsi="Arial-BoldMT" w:hint="default"/>
      <w:b w:val="1"/>
      <w:bCs w:val="1"/>
      <w:i w:val="0"/>
      <w:iCs w:val="0"/>
      <w:color w:val="242021"/>
      <w:sz w:val="16"/>
      <w:szCs w:val="16"/>
    </w:rPr>
  </w:style>
  <w:style w:type="character" w:styleId="Ttulo1Char" w:customStyle="1">
    <w:name w:val="Título 1 Char"/>
    <w:basedOn w:val="Fontepargpadro"/>
    <w:link w:val="Ttulo1"/>
    <w:uiPriority w:val="9"/>
    <w:qFormat w:val="1"/>
    <w:rsid w:val="007E63EC"/>
    <w:rPr>
      <w:rFonts w:ascii="Arial" w:cs="Arial" w:eastAsia="Arial" w:hAnsi="Arial"/>
      <w:b w:val="1"/>
      <w:bCs w:val="1"/>
      <w:sz w:val="24"/>
      <w:szCs w:val="24"/>
      <w:lang w:eastAsia="pt-BR" w:val="pt-PT"/>
    </w:rPr>
  </w:style>
  <w:style w:type="character" w:styleId="Ttulo5Char" w:customStyle="1">
    <w:name w:val="Título 5 Char"/>
    <w:basedOn w:val="Fontepargpadro"/>
    <w:link w:val="Ttulo5"/>
    <w:uiPriority w:val="9"/>
    <w:qFormat w:val="1"/>
    <w:rsid w:val="003E0907"/>
    <w:rPr>
      <w:rFonts w:asciiTheme="majorHAnsi" w:cstheme="majorBidi" w:eastAsiaTheme="majorEastAsia" w:hAnsiTheme="majorHAnsi"/>
      <w:color w:val="2f5496" w:themeColor="accent1" w:themeShade="0000BF"/>
    </w:rPr>
  </w:style>
  <w:style w:type="character" w:styleId="Ttulo6Char" w:customStyle="1">
    <w:name w:val="Título 6 Char"/>
    <w:basedOn w:val="Fontepargpadro"/>
    <w:link w:val="Ttulo6"/>
    <w:uiPriority w:val="9"/>
    <w:qFormat w:val="1"/>
    <w:rsid w:val="003E0907"/>
    <w:rPr>
      <w:rFonts w:asciiTheme="majorHAnsi" w:cstheme="majorBidi" w:eastAsiaTheme="majorEastAsia" w:hAnsiTheme="majorHAnsi"/>
      <w:color w:val="1f3763" w:themeColor="accent1" w:themeShade="00007F"/>
    </w:rPr>
  </w:style>
  <w:style w:type="table" w:styleId="Tabelacomgrade">
    <w:name w:val="Table Grid"/>
    <w:basedOn w:val="Tabelanormal"/>
    <w:uiPriority w:val="59"/>
    <w:rsid w:val="003E0907"/>
    <w:pPr>
      <w:spacing w:after="0" w:line="240" w:lineRule="auto"/>
    </w:pPr>
    <w:rPr>
      <w:rFonts w:ascii="Times New Roman" w:cs="Times New Roman" w:eastAsia="Times New Roman" w:hAnsi="Times New Roman"/>
      <w:sz w:val="20"/>
      <w:szCs w:val="20"/>
      <w:lang w:eastAsia="pt-BR"/>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dice" w:customStyle="1">
    <w:name w:val="Índice"/>
    <w:basedOn w:val="Normal"/>
    <w:qFormat w:val="1"/>
    <w:rsid w:val="003E0907"/>
    <w:pPr>
      <w:suppressLineNumbers w:val="1"/>
      <w:autoSpaceDN w:val="1"/>
      <w:spacing w:after="0" w:line="240" w:lineRule="auto"/>
      <w:textAlignment w:val="auto"/>
    </w:pPr>
    <w:rPr>
      <w:rFonts w:ascii="Times New Roman" w:cs="Tahoma" w:eastAsia="Times New Roman" w:hAnsi="Times New Roman"/>
      <w:sz w:val="24"/>
      <w:szCs w:val="20"/>
      <w:lang w:eastAsia="ar-SA"/>
    </w:rPr>
  </w:style>
  <w:style w:type="paragraph" w:styleId="Corpodetexto">
    <w:name w:val="Body Text"/>
    <w:basedOn w:val="Normal"/>
    <w:link w:val="CorpodetextoChar"/>
    <w:rsid w:val="003E0907"/>
    <w:pPr>
      <w:suppressAutoHyphens w:val="0"/>
      <w:autoSpaceDE w:val="0"/>
      <w:adjustRightInd w:val="0"/>
      <w:spacing w:after="0" w:line="240" w:lineRule="auto"/>
      <w:textAlignment w:val="auto"/>
    </w:pPr>
    <w:rPr>
      <w:rFonts w:ascii="ArialUnicodeMS-WinCharSetFFFF-H" w:eastAsia="Times New Roman" w:hAnsi="ArialUnicodeMS-WinCharSetFFFF-H"/>
      <w:color w:val="000000"/>
      <w:lang w:eastAsia="pt-BR"/>
    </w:rPr>
  </w:style>
  <w:style w:type="character" w:styleId="CorpodetextoChar" w:customStyle="1">
    <w:name w:val="Corpo de texto Char"/>
    <w:basedOn w:val="Fontepargpadro"/>
    <w:link w:val="Corpodetexto"/>
    <w:rsid w:val="003E0907"/>
    <w:rPr>
      <w:rFonts w:ascii="ArialUnicodeMS-WinCharSetFFFF-H" w:cs="Times New Roman" w:eastAsia="Times New Roman" w:hAnsi="ArialUnicodeMS-WinCharSetFFFF-H"/>
      <w:color w:val="000000"/>
      <w:lang w:eastAsia="pt-BR"/>
    </w:rPr>
  </w:style>
  <w:style w:type="paragraph" w:styleId="Ttulodetabela" w:customStyle="1">
    <w:name w:val="Título de tabela"/>
    <w:basedOn w:val="Normal"/>
    <w:rsid w:val="003E0907"/>
    <w:pPr>
      <w:suppressAutoHyphens w:val="0"/>
      <w:autoSpaceDN w:val="1"/>
      <w:spacing w:after="120" w:line="276" w:lineRule="auto"/>
      <w:textAlignment w:val="auto"/>
    </w:pPr>
  </w:style>
  <w:style w:type="paragraph" w:styleId="EMPTYCELLSTYLE" w:customStyle="1">
    <w:name w:val="EMPTY_CELL_STYLE"/>
    <w:qFormat w:val="1"/>
    <w:rsid w:val="003E0907"/>
    <w:pPr>
      <w:spacing w:after="0" w:line="240" w:lineRule="auto"/>
    </w:pPr>
    <w:rPr>
      <w:rFonts w:ascii="Times New Roman" w:cs="Times New Roman" w:eastAsia="Times New Roman" w:hAnsi="Times New Roman"/>
      <w:sz w:val="1"/>
      <w:szCs w:val="20"/>
      <w:lang w:eastAsia="pt-BR"/>
    </w:rPr>
  </w:style>
  <w:style w:type="character" w:styleId="Hyperlink">
    <w:name w:val="Hyperlink"/>
    <w:basedOn w:val="Fontepargpadro"/>
    <w:uiPriority w:val="99"/>
    <w:unhideWhenUsed w:val="1"/>
    <w:rsid w:val="00AB3E2E"/>
    <w:rPr>
      <w:color w:val="0563c1" w:themeColor="hyperlink"/>
      <w:u w:val="single"/>
    </w:rPr>
  </w:style>
  <w:style w:type="paragraph" w:styleId="NormalWeb">
    <w:name w:val="Normal (Web)"/>
    <w:basedOn w:val="Normal"/>
    <w:uiPriority w:val="99"/>
    <w:unhideWhenUsed w:val="1"/>
    <w:rsid w:val="00AB3E2E"/>
    <w:pPr>
      <w:suppressAutoHyphens w:val="0"/>
      <w:autoSpaceDN w:val="1"/>
      <w:spacing w:after="100" w:afterAutospacing="1" w:before="100" w:beforeAutospacing="1" w:line="240" w:lineRule="auto"/>
      <w:textAlignment w:val="auto"/>
    </w:pPr>
    <w:rPr>
      <w:rFonts w:ascii="Times New Roman" w:hAnsi="Times New Roman" w:eastAsiaTheme="minorEastAsia"/>
      <w:sz w:val="24"/>
      <w:szCs w:val="24"/>
      <w:lang w:eastAsia="pt-BR"/>
    </w:rPr>
  </w:style>
  <w:style w:type="paragraph" w:styleId="Default" w:customStyle="1">
    <w:name w:val="Default"/>
    <w:rsid w:val="00AB3E2E"/>
    <w:pPr>
      <w:autoSpaceDE w:val="0"/>
      <w:autoSpaceDN w:val="0"/>
      <w:adjustRightInd w:val="0"/>
      <w:spacing w:after="0" w:line="240" w:lineRule="auto"/>
    </w:pPr>
    <w:rPr>
      <w:rFonts w:ascii="Arial" w:cs="Arial" w:eastAsia="Calibri" w:hAnsi="Arial"/>
      <w:color w:val="000000"/>
      <w:sz w:val="24"/>
      <w:szCs w:val="24"/>
    </w:rPr>
  </w:style>
  <w:style w:type="character" w:styleId="Ttulo2Char" w:customStyle="1">
    <w:name w:val="Título 2 Char"/>
    <w:basedOn w:val="Fontepargpadro"/>
    <w:link w:val="Ttulo2"/>
    <w:uiPriority w:val="9"/>
    <w:semiHidden w:val="1"/>
    <w:rsid w:val="00C974C5"/>
    <w:rPr>
      <w:rFonts w:asciiTheme="majorHAnsi" w:cstheme="majorBidi" w:eastAsiaTheme="majorEastAsia" w:hAnsiTheme="majorHAnsi"/>
      <w:color w:val="2f5496" w:themeColor="accent1" w:themeShade="0000BF"/>
      <w:sz w:val="26"/>
      <w:szCs w:val="26"/>
    </w:rPr>
  </w:style>
  <w:style w:type="paragraph" w:styleId="Textodebalo">
    <w:name w:val="Balloon Text"/>
    <w:basedOn w:val="Normal"/>
    <w:link w:val="TextodebaloChar"/>
    <w:uiPriority w:val="99"/>
    <w:semiHidden w:val="1"/>
    <w:unhideWhenUsed w:val="1"/>
    <w:qFormat w:val="1"/>
    <w:rsid w:val="000E3FD0"/>
    <w:pPr>
      <w:spacing w:after="0"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qFormat w:val="1"/>
    <w:rsid w:val="000E3FD0"/>
    <w:rPr>
      <w:rFonts w:ascii="Segoe UI" w:cs="Segoe UI" w:eastAsia="Calibri" w:hAnsi="Segoe UI"/>
      <w:sz w:val="18"/>
      <w:szCs w:val="18"/>
    </w:rPr>
  </w:style>
  <w:style w:type="character" w:styleId="Refdecomentrio">
    <w:name w:val="annotation reference"/>
    <w:basedOn w:val="Fontepargpadro"/>
    <w:uiPriority w:val="99"/>
    <w:semiHidden w:val="1"/>
    <w:unhideWhenUsed w:val="1"/>
    <w:qFormat w:val="1"/>
    <w:rsid w:val="000E3FD0"/>
    <w:rPr>
      <w:sz w:val="16"/>
      <w:szCs w:val="16"/>
    </w:rPr>
  </w:style>
  <w:style w:type="paragraph" w:styleId="Textodecomentrio">
    <w:name w:val="annotation text"/>
    <w:basedOn w:val="Normal"/>
    <w:link w:val="TextodecomentrioChar"/>
    <w:uiPriority w:val="99"/>
    <w:semiHidden w:val="1"/>
    <w:unhideWhenUsed w:val="1"/>
    <w:qFormat w:val="1"/>
    <w:rsid w:val="000E3FD0"/>
    <w:pPr>
      <w:spacing w:line="240" w:lineRule="auto"/>
    </w:pPr>
    <w:rPr>
      <w:sz w:val="20"/>
      <w:szCs w:val="20"/>
    </w:rPr>
  </w:style>
  <w:style w:type="character" w:styleId="TextodecomentrioChar" w:customStyle="1">
    <w:name w:val="Texto de comentário Char"/>
    <w:basedOn w:val="Fontepargpadro"/>
    <w:link w:val="Textodecomentrio"/>
    <w:uiPriority w:val="99"/>
    <w:semiHidden w:val="1"/>
    <w:qFormat w:val="1"/>
    <w:rsid w:val="000E3FD0"/>
    <w:rPr>
      <w:rFonts w:ascii="Calibri" w:cs="Times New Roman" w:eastAsia="Calibri" w:hAnsi="Calibri"/>
      <w:sz w:val="20"/>
      <w:szCs w:val="20"/>
    </w:rPr>
  </w:style>
  <w:style w:type="paragraph" w:styleId="Assuntodocomentrio">
    <w:name w:val="annotation subject"/>
    <w:basedOn w:val="Textodecomentrio"/>
    <w:next w:val="Textodecomentrio"/>
    <w:link w:val="AssuntodocomentrioChar"/>
    <w:uiPriority w:val="99"/>
    <w:semiHidden w:val="1"/>
    <w:unhideWhenUsed w:val="1"/>
    <w:rsid w:val="000E3FD0"/>
    <w:rPr>
      <w:b w:val="1"/>
      <w:bCs w:val="1"/>
    </w:rPr>
  </w:style>
  <w:style w:type="character" w:styleId="AssuntodocomentrioChar" w:customStyle="1">
    <w:name w:val="Assunto do comentário Char"/>
    <w:basedOn w:val="TextodecomentrioChar"/>
    <w:link w:val="Assuntodocomentrio"/>
    <w:uiPriority w:val="99"/>
    <w:semiHidden w:val="1"/>
    <w:rsid w:val="000E3FD0"/>
    <w:rPr>
      <w:rFonts w:ascii="Calibri" w:cs="Times New Roman" w:eastAsia="Calibri" w:hAnsi="Calibri"/>
      <w:b w:val="1"/>
      <w:bCs w:val="1"/>
      <w:sz w:val="20"/>
      <w:szCs w:val="20"/>
    </w:rPr>
  </w:style>
  <w:style w:type="numbering" w:styleId="Semlista1" w:customStyle="1">
    <w:name w:val="Sem lista1"/>
    <w:next w:val="Semlista"/>
    <w:uiPriority w:val="99"/>
    <w:semiHidden w:val="1"/>
    <w:unhideWhenUsed w:val="1"/>
    <w:rsid w:val="002C0C00"/>
  </w:style>
  <w:style w:type="table" w:styleId="TableNormal" w:customStyle="1">
    <w:name w:val="Table Normal"/>
    <w:uiPriority w:val="2"/>
    <w:semiHidden w:val="1"/>
    <w:unhideWhenUsed w:val="1"/>
    <w:qFormat w:val="1"/>
    <w:rsid w:val="002C0C00"/>
    <w:pPr>
      <w:widowControl w:val="0"/>
      <w:autoSpaceDE w:val="0"/>
      <w:autoSpaceDN w:val="0"/>
      <w:spacing w:after="0" w:line="240" w:lineRule="auto"/>
    </w:pPr>
    <w:rPr>
      <w:lang w:val="en-US"/>
    </w:rPr>
    <w:tblPr>
      <w:tblInd w:w="0.0" w:type="dxa"/>
      <w:tblCellMar>
        <w:top w:w="0.0" w:type="dxa"/>
        <w:left w:w="0.0" w:type="dxa"/>
        <w:bottom w:w="0.0" w:type="dxa"/>
        <w:right w:w="0.0" w:type="dxa"/>
      </w:tblCellMar>
    </w:tblPr>
  </w:style>
  <w:style w:type="paragraph" w:styleId="TableParagraph" w:customStyle="1">
    <w:name w:val="Table Paragraph"/>
    <w:basedOn w:val="Normal"/>
    <w:uiPriority w:val="1"/>
    <w:qFormat w:val="1"/>
    <w:rsid w:val="002C0C00"/>
    <w:pPr>
      <w:widowControl w:val="0"/>
      <w:suppressAutoHyphens w:val="0"/>
      <w:autoSpaceDE w:val="0"/>
      <w:spacing w:after="0" w:line="240" w:lineRule="auto"/>
      <w:textAlignment w:val="auto"/>
    </w:pPr>
    <w:rPr>
      <w:rFonts w:ascii="Arial" w:cs="Arial" w:eastAsia="Arial" w:hAnsi="Arial"/>
      <w:lang w:val="pt-PT"/>
    </w:rPr>
  </w:style>
  <w:style w:type="numbering" w:styleId="Semlista2" w:customStyle="1">
    <w:name w:val="Sem lista2"/>
    <w:next w:val="Semlista"/>
    <w:uiPriority w:val="99"/>
    <w:semiHidden w:val="1"/>
    <w:unhideWhenUsed w:val="1"/>
    <w:rsid w:val="00AC28EC"/>
  </w:style>
  <w:style w:type="paragraph" w:styleId="Ttulo">
    <w:name w:val="Title"/>
    <w:basedOn w:val="Normal"/>
    <w:next w:val="Corpodetexto"/>
    <w:link w:val="TtuloChar"/>
    <w:qFormat w:val="1"/>
    <w:rsid w:val="00AC28EC"/>
    <w:pPr>
      <w:keepNext w:val="1"/>
      <w:autoSpaceDN w:val="1"/>
      <w:spacing w:after="120" w:before="240" w:line="252" w:lineRule="auto"/>
    </w:pPr>
    <w:rPr>
      <w:rFonts w:ascii="Liberation Sans" w:cs="Lucida Sans" w:eastAsia="Microsoft YaHei" w:hAnsi="Liberation Sans"/>
      <w:sz w:val="28"/>
      <w:szCs w:val="28"/>
    </w:rPr>
  </w:style>
  <w:style w:type="character" w:styleId="TtuloChar" w:customStyle="1">
    <w:name w:val="Título Char"/>
    <w:basedOn w:val="Fontepargpadro"/>
    <w:link w:val="Ttulo"/>
    <w:rsid w:val="00AC28EC"/>
    <w:rPr>
      <w:rFonts w:ascii="Liberation Sans" w:cs="Lucida Sans" w:eastAsia="Microsoft YaHei" w:hAnsi="Liberation Sans"/>
      <w:sz w:val="28"/>
      <w:szCs w:val="28"/>
    </w:rPr>
  </w:style>
  <w:style w:type="paragraph" w:styleId="Lista">
    <w:name w:val="List"/>
    <w:basedOn w:val="Corpodetexto"/>
    <w:rsid w:val="00AC28EC"/>
    <w:pPr>
      <w:suppressAutoHyphens w:val="1"/>
      <w:autoSpaceDE w:val="1"/>
      <w:autoSpaceDN w:val="1"/>
      <w:adjustRightInd w:val="1"/>
      <w:spacing w:after="140" w:line="276" w:lineRule="auto"/>
      <w:textAlignment w:val="baseline"/>
    </w:pPr>
    <w:rPr>
      <w:rFonts w:cs="Lucida Sans" w:asciiTheme="minorHAnsi" w:eastAsiaTheme="minorHAnsi" w:hAnsiTheme="minorHAnsi"/>
      <w:color w:val="auto"/>
      <w:lang w:eastAsia="en-US"/>
    </w:rPr>
  </w:style>
  <w:style w:type="paragraph" w:styleId="Legenda">
    <w:name w:val="caption"/>
    <w:basedOn w:val="Normal"/>
    <w:qFormat w:val="1"/>
    <w:rsid w:val="00AC28EC"/>
    <w:pPr>
      <w:suppressLineNumbers w:val="1"/>
      <w:autoSpaceDN w:val="1"/>
      <w:spacing w:after="120" w:before="120" w:line="252" w:lineRule="auto"/>
    </w:pPr>
    <w:rPr>
      <w:rFonts w:cs="Lucida Sans" w:asciiTheme="minorHAnsi" w:eastAsiaTheme="minorHAnsi" w:hAnsiTheme="minorHAnsi"/>
      <w:i w:val="1"/>
      <w:iCs w:val="1"/>
      <w:sz w:val="24"/>
      <w:szCs w:val="24"/>
    </w:rPr>
  </w:style>
  <w:style w:type="paragraph" w:styleId="CabealhoeRodap" w:customStyle="1">
    <w:name w:val="Cabeçalho e Rodapé"/>
    <w:basedOn w:val="Normal"/>
    <w:qFormat w:val="1"/>
    <w:rsid w:val="00AC28EC"/>
    <w:pPr>
      <w:autoSpaceDN w:val="1"/>
      <w:spacing w:line="252" w:lineRule="auto"/>
    </w:pPr>
    <w:rPr>
      <w:rFonts w:asciiTheme="minorHAnsi" w:eastAsiaTheme="minorHAnsi" w:hAnsiTheme="minorHAnsi"/>
    </w:rPr>
  </w:style>
  <w:style w:type="paragraph" w:styleId="Contedodatabela" w:customStyle="1">
    <w:name w:val="Conteúdo da tabela"/>
    <w:basedOn w:val="Normal"/>
    <w:qFormat w:val="1"/>
    <w:rsid w:val="00AC28EC"/>
    <w:pPr>
      <w:widowControl w:val="0"/>
      <w:suppressLineNumbers w:val="1"/>
      <w:autoSpaceDN w:val="1"/>
      <w:spacing w:line="252" w:lineRule="auto"/>
    </w:pPr>
    <w:rPr>
      <w:rFonts w:asciiTheme="minorHAnsi" w:eastAsiaTheme="minorHAnsi" w:hAnsiTheme="minorHAnsi"/>
    </w:rPr>
  </w:style>
  <w:style w:type="table" w:styleId="Tabelacomgrade1" w:customStyle="1">
    <w:name w:val="Tabela com grade1"/>
    <w:basedOn w:val="Tabelanormal"/>
    <w:next w:val="Tabelacomgrade"/>
    <w:uiPriority w:val="59"/>
    <w:rsid w:val="00AC28EC"/>
    <w:pPr>
      <w:suppressAutoHyphens w:val="1"/>
      <w:spacing w:after="0" w:line="240" w:lineRule="auto"/>
    </w:pPr>
    <w:rPr>
      <w:sz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acomgrade11" w:customStyle="1">
    <w:name w:val="Tabela com grade11"/>
    <w:basedOn w:val="Tabelanormal"/>
    <w:uiPriority w:val="59"/>
    <w:rsid w:val="00AC28EC"/>
    <w:pPr>
      <w:suppressAutoHyphens w:val="1"/>
      <w:spacing w:after="0" w:line="240" w:lineRule="auto"/>
    </w:pPr>
    <w:rPr>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abealhoChar1" w:customStyle="1">
    <w:name w:val="Cabeçalho Char1"/>
    <w:basedOn w:val="Fontepargpadro"/>
    <w:uiPriority w:val="99"/>
    <w:semiHidden w:val="1"/>
    <w:rsid w:val="00B91409"/>
    <w:rPr>
      <w:rFonts w:cs="Times New Roman"/>
    </w:rPr>
  </w:style>
  <w:style w:type="character" w:styleId="RodapChar1" w:customStyle="1">
    <w:name w:val="Rodapé Char1"/>
    <w:basedOn w:val="Fontepargpadro"/>
    <w:uiPriority w:val="99"/>
    <w:semiHidden w:val="1"/>
    <w:rsid w:val="00B91409"/>
    <w:rPr>
      <w:rFonts w:cs="Times New Roman"/>
    </w:rPr>
  </w:style>
  <w:style w:type="character" w:styleId="TextodecomentrioChar1" w:customStyle="1">
    <w:name w:val="Texto de comentário Char1"/>
    <w:basedOn w:val="Fontepargpadro"/>
    <w:uiPriority w:val="99"/>
    <w:semiHidden w:val="1"/>
    <w:rsid w:val="00B91409"/>
    <w:rPr>
      <w:rFonts w:cs="Times New Roman"/>
      <w:sz w:val="20"/>
      <w:szCs w:val="20"/>
    </w:rPr>
  </w:style>
  <w:style w:type="character" w:styleId="TextodebaloChar1" w:customStyle="1">
    <w:name w:val="Texto de balão Char1"/>
    <w:basedOn w:val="Fontepargpadro"/>
    <w:uiPriority w:val="99"/>
    <w:semiHidden w:val="1"/>
    <w:rsid w:val="00B91409"/>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mT+4YUJyNX12FHTTgNepsaT+zQ==">AMUW2mVSRqvYOwafkbkZ3gSkYY4WHOkDPi1IvP9qd/pt/m/JewdyFjH2LNtWvoC47FEnjff/OTMe4MCXqrWN/4mFS6A62tOZhmikU4puBr7NJlJUVmEl5wdE7d04Ugi5TeLzBemtrdilXiCI+Ja//1er+OKVj3unQpWUnJ2z64jwzifJvMNdA0oPRVcNKZ/aNnampSUs9eVR3dGSljPV4FuMv81DovEu+kZnclec+OJeaxiwm7L+tS0cPe5kGHY2Ttdsirsv/jObeSWxFjtBVbSr43lZzWd93bu99qLEU23XWGoDRwhl2A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2022-01-07T21:25:00Z</dcterms:created>
  <dc:creator>beatriz</dc:creator>
</cp:coreProperties>
</file>